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2E2CEA" w:rsidRDefault="002E2CEA">
      <w:r>
        <w:rPr>
          <w:lang w:val="en-US"/>
        </w:rPr>
        <w:t>A</w:t>
      </w:r>
      <w:r w:rsidRPr="002E2CEA">
        <w:t>-845</w:t>
      </w:r>
      <w:r>
        <w:rPr>
          <w:lang w:val="en-US"/>
        </w:rPr>
        <w:t>Pro</w:t>
      </w:r>
    </w:p>
    <w:p w:rsidR="002E2CEA" w:rsidRDefault="002E2CEA">
      <w:r>
        <w:t>Ламповый интегральный усилитель</w:t>
      </w:r>
    </w:p>
    <w:p w:rsidR="002E2CEA" w:rsidRDefault="002E2CEA">
      <w:r>
        <w:t>25 лет опыта на пути к совершенству</w:t>
      </w:r>
    </w:p>
    <w:p w:rsidR="002E2CEA" w:rsidRDefault="002E2CEA"/>
    <w:p w:rsidR="002E2CEA" w:rsidRDefault="002E2CEA" w:rsidP="002E2CEA">
      <w:proofErr w:type="gramStart"/>
      <w:r>
        <w:t>Доступен</w:t>
      </w:r>
      <w:proofErr w:type="gramEnd"/>
      <w:r>
        <w:t xml:space="preserve"> в виде глобальной ограниченной </w:t>
      </w:r>
      <w:r>
        <w:t>серии</w:t>
      </w:r>
      <w:r>
        <w:t xml:space="preserve"> в количестве 249 штук</w:t>
      </w:r>
    </w:p>
    <w:p w:rsidR="002E2CEA" w:rsidRDefault="002E2CEA" w:rsidP="002E2CEA">
      <w:r>
        <w:t xml:space="preserve">По случаю 25-летнего юбилея </w:t>
      </w:r>
      <w:proofErr w:type="spellStart"/>
      <w:r>
        <w:t>Cayin</w:t>
      </w:r>
      <w:proofErr w:type="spellEnd"/>
      <w:r>
        <w:t xml:space="preserve"> выпускает усилитель A-845Pro в ограниченной </w:t>
      </w:r>
      <w:r>
        <w:t>серии</w:t>
      </w:r>
      <w:r>
        <w:t xml:space="preserve">. На мировом рынке будет продано 249 экземпляров, серийный номер "0000" навсегда останется в коллекции </w:t>
      </w:r>
      <w:proofErr w:type="spellStart"/>
      <w:r>
        <w:t>Cayin</w:t>
      </w:r>
      <w:proofErr w:type="spellEnd"/>
      <w:r>
        <w:t>.</w:t>
      </w:r>
    </w:p>
    <w:p w:rsidR="002E2CEA" w:rsidRDefault="002E2CEA" w:rsidP="002E2CEA"/>
    <w:p w:rsidR="002E2CEA" w:rsidRDefault="002E2CEA" w:rsidP="002E2CEA">
      <w:r>
        <w:t>Концепция модели / внешний вид</w:t>
      </w:r>
    </w:p>
    <w:p w:rsidR="002E2CEA" w:rsidRDefault="002E2CEA" w:rsidP="002E2CEA"/>
    <w:p w:rsidR="002E2CEA" w:rsidRDefault="002E2CEA" w:rsidP="002E2CEA">
      <w:r>
        <w:t>Основные</w:t>
      </w:r>
      <w:r>
        <w:t xml:space="preserve"> цвет</w:t>
      </w:r>
      <w:r>
        <w:t>а</w:t>
      </w:r>
      <w:r>
        <w:t xml:space="preserve"> A-845Pro - </w:t>
      </w:r>
      <w:proofErr w:type="spellStart"/>
      <w:r>
        <w:t>титаново</w:t>
      </w:r>
      <w:proofErr w:type="spellEnd"/>
      <w:r>
        <w:t xml:space="preserve">-золотой, </w:t>
      </w:r>
      <w:proofErr w:type="gramStart"/>
      <w:r>
        <w:t>черный</w:t>
      </w:r>
      <w:proofErr w:type="gramEnd"/>
      <w:r>
        <w:t>.</w:t>
      </w:r>
    </w:p>
    <w:p w:rsidR="002E2CEA" w:rsidRDefault="002E2CEA" w:rsidP="002E2CEA">
      <w:r>
        <w:t>Королевский стиль дизайна</w:t>
      </w:r>
      <w:r>
        <w:t>.</w:t>
      </w:r>
      <w:r>
        <w:t xml:space="preserve"> </w:t>
      </w:r>
    </w:p>
    <w:p w:rsidR="002E2CEA" w:rsidRDefault="002E2CEA" w:rsidP="002E2CEA">
      <w:r>
        <w:t>Фирменный с</w:t>
      </w:r>
      <w:r>
        <w:t>тиль</w:t>
      </w:r>
      <w:r>
        <w:t xml:space="preserve"> основного регулятора громкости.</w:t>
      </w:r>
    </w:p>
    <w:p w:rsidR="002E2CEA" w:rsidRDefault="002E2CEA" w:rsidP="002E2CEA"/>
    <w:p w:rsidR="002E2CEA" w:rsidRDefault="002E2CEA" w:rsidP="002E2CEA">
      <w:r>
        <w:t>Концепция модели / компоненты</w:t>
      </w:r>
    </w:p>
    <w:p w:rsidR="002E2CEA" w:rsidRDefault="002E2CEA" w:rsidP="002E2CEA">
      <w:r>
        <w:t xml:space="preserve">Лампы </w:t>
      </w:r>
      <w:r w:rsidRPr="002E2CEA">
        <w:t>JJ 5U4GB</w:t>
      </w:r>
      <w:r>
        <w:t xml:space="preserve"> используются для стабилизации напряжения</w:t>
      </w:r>
    </w:p>
    <w:p w:rsidR="002E2CEA" w:rsidRDefault="002E2CEA" w:rsidP="002E2CEA">
      <w:r w:rsidRPr="002E2CEA">
        <w:t xml:space="preserve">Для усиления напряжения использованы </w:t>
      </w:r>
      <w:r>
        <w:t>лампы</w:t>
      </w:r>
      <w:r w:rsidRPr="002E2CEA">
        <w:t xml:space="preserve"> </w:t>
      </w:r>
      <w:proofErr w:type="spellStart"/>
      <w:r w:rsidRPr="002E2CEA">
        <w:t>Tung-Sol</w:t>
      </w:r>
      <w:proofErr w:type="spellEnd"/>
      <w:r w:rsidRPr="002E2CEA">
        <w:t xml:space="preserve"> 6SN7GTB</w:t>
      </w:r>
    </w:p>
    <w:p w:rsidR="002E2CEA" w:rsidRDefault="002E2CEA" w:rsidP="002E2CEA"/>
    <w:p w:rsidR="002E2CEA" w:rsidRDefault="002E2CEA" w:rsidP="002E2CEA">
      <w:r>
        <w:t>Для усиления использован</w:t>
      </w:r>
      <w:r>
        <w:t xml:space="preserve">ы лампы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З00</w:t>
      </w:r>
      <w:r>
        <w:rPr>
          <w:lang w:val="en-US"/>
        </w:rPr>
        <w:t>B</w:t>
      </w:r>
      <w:r>
        <w:t>/</w:t>
      </w:r>
      <w:r>
        <w:rPr>
          <w:lang w:val="en-US"/>
        </w:rPr>
        <w:t>n</w:t>
      </w:r>
      <w:r>
        <w:t xml:space="preserve"> с фарфоровым основанием</w:t>
      </w:r>
    </w:p>
    <w:p w:rsidR="002E2CEA" w:rsidRDefault="002E2CEA" w:rsidP="002E2CEA">
      <w:r>
        <w:t xml:space="preserve">В </w:t>
      </w:r>
      <w:proofErr w:type="gramStart"/>
      <w:r>
        <w:t>аноде</w:t>
      </w:r>
      <w:proofErr w:type="gramEnd"/>
      <w:r>
        <w:t xml:space="preserve"> </w:t>
      </w:r>
      <w:r>
        <w:t>З00</w:t>
      </w:r>
      <w:r w:rsidRPr="002E2CEA">
        <w:t xml:space="preserve">B/n </w:t>
      </w:r>
      <w:r>
        <w:t xml:space="preserve">использована мелкоячеистая сетка DIP 1540, защищенная глобальным патентом. </w:t>
      </w:r>
      <w:r>
        <w:t>Эта сетка, в</w:t>
      </w:r>
      <w:r>
        <w:t xml:space="preserve">месте с графитовой пластиной в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845SL, </w:t>
      </w:r>
      <w:r>
        <w:t>обеспечивают</w:t>
      </w:r>
      <w:r>
        <w:t xml:space="preserve"> </w:t>
      </w:r>
      <w:r>
        <w:t xml:space="preserve">насыщенное </w:t>
      </w:r>
      <w:proofErr w:type="spellStart"/>
      <w:r>
        <w:t>полнодиапазонное</w:t>
      </w:r>
      <w:proofErr w:type="spellEnd"/>
      <w:r>
        <w:t xml:space="preserve"> звучание, отвечающее</w:t>
      </w:r>
      <w:r>
        <w:t xml:space="preserve"> требованиям </w:t>
      </w:r>
      <w:r>
        <w:t>различной музыки</w:t>
      </w:r>
      <w:r>
        <w:t>.</w:t>
      </w:r>
    </w:p>
    <w:p w:rsidR="002E2CEA" w:rsidRDefault="002E2CEA" w:rsidP="002E2CEA"/>
    <w:p w:rsidR="00FB1AE6" w:rsidRDefault="00FB1AE6" w:rsidP="00FB1AE6">
      <w:r>
        <w:t>Для усиления класса</w:t>
      </w:r>
      <w:proofErr w:type="gramStart"/>
      <w:r>
        <w:t xml:space="preserve"> А</w:t>
      </w:r>
      <w:proofErr w:type="gramEnd"/>
      <w:r>
        <w:t xml:space="preserve"> использована лампа</w:t>
      </w:r>
      <w:r>
        <w:t xml:space="preserve"> </w:t>
      </w:r>
      <w:r>
        <w:rPr>
          <w:lang w:val="en-US"/>
        </w:rPr>
        <w:t>Full</w:t>
      </w:r>
      <w:r w:rsidRPr="00FB1AE6">
        <w:t xml:space="preserve"> </w:t>
      </w:r>
      <w:r>
        <w:rPr>
          <w:lang w:val="en-US"/>
        </w:rPr>
        <w:t>Music</w:t>
      </w:r>
      <w:r>
        <w:t xml:space="preserve"> 845SL</w:t>
      </w:r>
    </w:p>
    <w:p w:rsidR="00FB1AE6" w:rsidRDefault="00FB1AE6" w:rsidP="00FB1AE6">
      <w:r>
        <w:t>Т</w:t>
      </w:r>
      <w:r>
        <w:t xml:space="preserve">ок для новой нити накала уменьшен до 0.6A, </w:t>
      </w:r>
      <w:r>
        <w:t xml:space="preserve">что позволяет экономить до </w:t>
      </w:r>
      <w:r>
        <w:t>82%</w:t>
      </w:r>
      <w:r>
        <w:t xml:space="preserve"> потребляемой энергии</w:t>
      </w:r>
      <w:r>
        <w:t>.</w:t>
      </w:r>
    </w:p>
    <w:p w:rsidR="002E2CEA" w:rsidRDefault="00FB1AE6" w:rsidP="00FB1AE6">
      <w:r>
        <w:t>Температура нити накала снижена примерно на 70%, температура внешнего стекла снижена примерно на 150°C.</w:t>
      </w:r>
    </w:p>
    <w:p w:rsidR="00FB1AE6" w:rsidRDefault="00FB1AE6" w:rsidP="00FB1AE6"/>
    <w:p w:rsidR="00FB1AE6" w:rsidRDefault="00FB1AE6" w:rsidP="00FB1AE6">
      <w:r>
        <w:t xml:space="preserve">Высококлассные конденсаторы </w:t>
      </w:r>
      <w:r>
        <w:rPr>
          <w:lang w:val="en-US"/>
        </w:rPr>
        <w:t>MUNDORF</w:t>
      </w:r>
      <w:r w:rsidRPr="00FB1AE6">
        <w:t xml:space="preserve"> </w:t>
      </w:r>
      <w:proofErr w:type="spellStart"/>
      <w:r>
        <w:rPr>
          <w:lang w:val="en-US"/>
        </w:rPr>
        <w:t>Mcap</w:t>
      </w:r>
      <w:proofErr w:type="spellEnd"/>
      <w:r w:rsidRPr="00FB1AE6">
        <w:t xml:space="preserve"> </w:t>
      </w:r>
      <w:r>
        <w:rPr>
          <w:lang w:val="en-US"/>
        </w:rPr>
        <w:t>EVO</w:t>
      </w:r>
      <w:r w:rsidRPr="00FB1AE6">
        <w:t xml:space="preserve"> </w:t>
      </w:r>
      <w:r>
        <w:t xml:space="preserve">серии </w:t>
      </w:r>
      <w:proofErr w:type="spellStart"/>
      <w:r>
        <w:rPr>
          <w:lang w:val="en-US"/>
        </w:rPr>
        <w:t>SilverGold</w:t>
      </w:r>
      <w:proofErr w:type="spellEnd"/>
    </w:p>
    <w:p w:rsidR="00FB1AE6" w:rsidRDefault="00FB1AE6" w:rsidP="00FB1AE6"/>
    <w:p w:rsidR="00FB1AE6" w:rsidRDefault="00FB1AE6" w:rsidP="00FB1AE6">
      <w:r>
        <w:t>Специально разработанный тороидальный трансформатор и выходной трансформатор</w:t>
      </w:r>
    </w:p>
    <w:p w:rsidR="00FB1AE6" w:rsidRDefault="00FB1AE6" w:rsidP="00FB1AE6">
      <w:r>
        <w:t>Высокая выходная мощность, низкий импеданс, низкий уровень шума и стабильная производительность.</w:t>
      </w:r>
    </w:p>
    <w:p w:rsidR="00FB1AE6" w:rsidRDefault="00FB1AE6" w:rsidP="00FB1AE6"/>
    <w:p w:rsidR="00FB1AE6" w:rsidRDefault="00FB1AE6" w:rsidP="00FB1AE6">
      <w:r w:rsidRPr="00FB1AE6">
        <w:t>Концепция модели /</w:t>
      </w:r>
      <w:r>
        <w:t xml:space="preserve"> Функции</w:t>
      </w:r>
    </w:p>
    <w:p w:rsidR="00FB1AE6" w:rsidRDefault="00FB1AE6" w:rsidP="00FB1AE6">
      <w:r>
        <w:t>Возможность использования в качестве усилителя мощности</w:t>
      </w:r>
    </w:p>
    <w:p w:rsidR="00FB1AE6" w:rsidRDefault="00553E9E" w:rsidP="00FB1AE6">
      <w:r w:rsidRPr="00553E9E">
        <w:t xml:space="preserve">В </w:t>
      </w:r>
      <w:proofErr w:type="gramStart"/>
      <w:r w:rsidRPr="00553E9E">
        <w:t>сочетании</w:t>
      </w:r>
      <w:proofErr w:type="gramEnd"/>
      <w:r w:rsidRPr="00553E9E">
        <w:t xml:space="preserve"> с </w:t>
      </w:r>
      <w:proofErr w:type="spellStart"/>
      <w:r w:rsidRPr="00553E9E">
        <w:t>Cayin</w:t>
      </w:r>
      <w:proofErr w:type="spellEnd"/>
      <w:r w:rsidRPr="00553E9E">
        <w:t xml:space="preserve"> SC-6LS MK2 можно создать систему из предварительного усилителя и усилителя мощности.</w:t>
      </w:r>
    </w:p>
    <w:p w:rsidR="00553E9E" w:rsidRDefault="00553E9E" w:rsidP="00FB1AE6"/>
    <w:p w:rsidR="00553E9E" w:rsidRDefault="00553E9E" w:rsidP="00FB1AE6">
      <w:r>
        <w:t xml:space="preserve">Возможность настройки </w:t>
      </w:r>
      <w:r>
        <w:rPr>
          <w:lang w:val="en-US"/>
        </w:rPr>
        <w:t>HUM Balance</w:t>
      </w:r>
    </w:p>
    <w:p w:rsidR="00553E9E" w:rsidRDefault="00553E9E" w:rsidP="00FB1AE6">
      <w:r>
        <w:t xml:space="preserve">Встроенный амперметр для регулировки </w:t>
      </w:r>
      <w:r>
        <w:rPr>
          <w:lang w:val="en-US"/>
        </w:rPr>
        <w:t>BIAS</w:t>
      </w:r>
    </w:p>
    <w:p w:rsidR="00553E9E" w:rsidRDefault="00553E9E" w:rsidP="00FB1AE6"/>
    <w:p w:rsidR="00553E9E" w:rsidRDefault="00553E9E" w:rsidP="00FB1AE6">
      <w:r>
        <w:t xml:space="preserve">Возможность регулировки </w:t>
      </w:r>
      <w:r>
        <w:rPr>
          <w:lang w:val="en-US"/>
        </w:rPr>
        <w:t>BIAS</w:t>
      </w:r>
    </w:p>
    <w:p w:rsidR="00553E9E" w:rsidRDefault="00553E9E" w:rsidP="00FB1AE6">
      <w:r>
        <w:t>Возможность переключения между различными режимами негативной обратной связи</w:t>
      </w:r>
    </w:p>
    <w:p w:rsidR="00553E9E" w:rsidRDefault="00553E9E" w:rsidP="00FB1AE6"/>
    <w:p w:rsidR="00553E9E" w:rsidRDefault="00553E9E" w:rsidP="00FB1AE6">
      <w:r>
        <w:t>Фирменные позолоченные разъемы. Выходные разъемы для подключения колонок с различным импедансом.</w:t>
      </w:r>
    </w:p>
    <w:p w:rsidR="00553E9E" w:rsidRDefault="00553E9E" w:rsidP="00FB1AE6"/>
    <w:p w:rsidR="00553E9E" w:rsidRDefault="00553E9E" w:rsidP="00FB1AE6">
      <w:r>
        <w:lastRenderedPageBreak/>
        <w:t>Ручная работа</w:t>
      </w:r>
    </w:p>
    <w:p w:rsidR="00553E9E" w:rsidRDefault="00553E9E" w:rsidP="00FB1AE6">
      <w:r>
        <w:t>Посеребренные кабели для идеальной передачи сигнала</w:t>
      </w:r>
    </w:p>
    <w:p w:rsidR="00553E9E" w:rsidRDefault="00553E9E" w:rsidP="00FB1AE6">
      <w:r>
        <w:t>Тщательная полировка каждой грани корпуса</w:t>
      </w:r>
    </w:p>
    <w:p w:rsidR="00553E9E" w:rsidRDefault="00553E9E" w:rsidP="00FB1AE6">
      <w:r>
        <w:t>Одинаковый момент затяжки каждого винта</w:t>
      </w:r>
    </w:p>
    <w:p w:rsidR="00553E9E" w:rsidRDefault="00553E9E" w:rsidP="00FB1AE6">
      <w:r>
        <w:t>Тестирование каждой лампы на соответствие параметрам</w:t>
      </w:r>
    </w:p>
    <w:p w:rsidR="00553E9E" w:rsidRDefault="00553E9E" w:rsidP="00FB1AE6">
      <w:proofErr w:type="spellStart"/>
      <w:r>
        <w:rPr>
          <w:lang w:val="en-US"/>
        </w:rPr>
        <w:t>Cayin</w:t>
      </w:r>
      <w:proofErr w:type="spellEnd"/>
      <w:r w:rsidRPr="00553E9E">
        <w:t xml:space="preserve"> </w:t>
      </w:r>
      <w:r>
        <w:t>проявляет внимание к мельчайшим деталям на протяжении 25 лет, и никогда не остановится</w:t>
      </w:r>
    </w:p>
    <w:p w:rsidR="00553E9E" w:rsidRDefault="00553E9E" w:rsidP="00FB1AE6"/>
    <w:p w:rsidR="00553E9E" w:rsidRPr="00553E9E" w:rsidRDefault="00553E9E" w:rsidP="00FB1AE6">
      <w:bookmarkStart w:id="0" w:name="_GoBack"/>
      <w:bookmarkEnd w:id="0"/>
    </w:p>
    <w:p w:rsidR="00FB1AE6" w:rsidRPr="00FB1AE6" w:rsidRDefault="00FB1AE6" w:rsidP="00FB1AE6"/>
    <w:sectPr w:rsidR="00FB1AE6" w:rsidRPr="00FB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EA"/>
    <w:rsid w:val="002E2CEA"/>
    <w:rsid w:val="00553E9E"/>
    <w:rsid w:val="00AC2555"/>
    <w:rsid w:val="00AD6163"/>
    <w:rsid w:val="00AF5394"/>
    <w:rsid w:val="00D10F7A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24446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2022-08-01T10:25:00Z</dcterms:created>
  <dcterms:modified xsi:type="dcterms:W3CDTF">2022-08-29T12:42:00Z</dcterms:modified>
</cp:coreProperties>
</file>