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4A" w:rsidRPr="000A74E9" w:rsidRDefault="003B438F">
      <w:pPr>
        <w:snapToGrid w:val="0"/>
        <w:spacing w:before="60" w:after="60" w:line="360" w:lineRule="auto"/>
        <w:ind w:firstLineChars="200" w:firstLine="560"/>
        <w:jc w:val="center"/>
        <w:rPr>
          <w:rFonts w:ascii="Microsoft YaHei" w:eastAsia="Microsoft YaHei" w:hAnsi="Microsoft YaHei"/>
          <w:color w:val="000000" w:themeColor="text1"/>
          <w:sz w:val="28"/>
          <w:szCs w:val="28"/>
          <w:lang w:val="ru-RU"/>
        </w:rPr>
      </w:pPr>
      <w:r>
        <w:rPr>
          <w:rFonts w:ascii="Microsoft YaHei" w:eastAsia="Microsoft YaHei" w:hAnsi="Microsoft YaHei"/>
          <w:b/>
          <w:bCs/>
          <w:color w:val="000000" w:themeColor="text1"/>
          <w:sz w:val="28"/>
          <w:szCs w:val="28"/>
        </w:rPr>
        <w:t>UTWS</w:t>
      </w:r>
      <w:r w:rsidRPr="000A74E9">
        <w:rPr>
          <w:rFonts w:ascii="Microsoft YaHei" w:eastAsia="Microsoft YaHei" w:hAnsi="Microsoft YaHei"/>
          <w:b/>
          <w:bCs/>
          <w:color w:val="000000" w:themeColor="text1"/>
          <w:sz w:val="28"/>
          <w:szCs w:val="28"/>
          <w:lang w:val="ru-RU"/>
        </w:rPr>
        <w:t>5</w:t>
      </w:r>
    </w:p>
    <w:p w:rsidR="00270B4A" w:rsidRPr="000A74E9" w:rsidRDefault="002353BA">
      <w:pPr>
        <w:snapToGrid w:val="0"/>
        <w:spacing w:before="60" w:after="60" w:line="360" w:lineRule="auto"/>
        <w:ind w:firstLineChars="200" w:firstLine="560"/>
        <w:jc w:val="center"/>
        <w:rPr>
          <w:rFonts w:ascii="Microsoft YaHei" w:eastAsia="Microsoft YaHei" w:hAnsi="Microsoft YaHei"/>
          <w:b/>
          <w:bCs/>
          <w:color w:val="000000" w:themeColor="text1"/>
          <w:sz w:val="28"/>
          <w:szCs w:val="28"/>
          <w:lang w:val="ru-RU"/>
        </w:rPr>
      </w:pPr>
      <w:proofErr w:type="gramStart"/>
      <w:r>
        <w:rPr>
          <w:rFonts w:ascii="Microsoft YaHei" w:eastAsia="Microsoft YaHei" w:hAnsi="Microsoft YaHei"/>
          <w:b/>
          <w:bCs/>
          <w:color w:val="000000" w:themeColor="text1"/>
          <w:sz w:val="28"/>
          <w:szCs w:val="28"/>
          <w:lang w:val="ru-RU"/>
        </w:rPr>
        <w:t>Беспроводной</w:t>
      </w:r>
      <w:proofErr w:type="gramEnd"/>
      <w:r w:rsidRPr="000A74E9">
        <w:rPr>
          <w:rFonts w:ascii="Microsoft YaHei" w:eastAsia="Microsoft YaHei" w:hAnsi="Microsoft YaHei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Microsoft YaHei" w:eastAsia="Microsoft YaHei" w:hAnsi="Microsoft YaHei"/>
          <w:b/>
          <w:bCs/>
          <w:color w:val="000000" w:themeColor="text1"/>
          <w:sz w:val="28"/>
          <w:szCs w:val="28"/>
        </w:rPr>
        <w:t>TWS</w:t>
      </w:r>
      <w:r w:rsidRPr="000A74E9">
        <w:rPr>
          <w:rFonts w:ascii="Microsoft YaHei" w:eastAsia="Microsoft YaHei" w:hAnsi="Microsoft YaHei"/>
          <w:b/>
          <w:bCs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Microsoft YaHei" w:eastAsia="Microsoft YaHei" w:hAnsi="Microsoft YaHei"/>
          <w:b/>
          <w:bCs/>
          <w:color w:val="000000" w:themeColor="text1"/>
          <w:sz w:val="28"/>
          <w:szCs w:val="28"/>
          <w:lang w:val="ru-RU"/>
        </w:rPr>
        <w:t>усилитель</w:t>
      </w:r>
    </w:p>
    <w:p w:rsidR="00270B4A" w:rsidRPr="002353BA" w:rsidRDefault="003B438F">
      <w:pPr>
        <w:snapToGrid w:val="0"/>
        <w:spacing w:before="60" w:after="60" w:line="360" w:lineRule="auto"/>
        <w:ind w:firstLineChars="200" w:firstLine="480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 w:hint="eastAsia"/>
          <w:color w:val="000000" w:themeColor="text1"/>
          <w:sz w:val="24"/>
          <w:szCs w:val="24"/>
        </w:rPr>
        <w:t>Q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ualcomm</w:t>
      </w:r>
      <w:r w:rsidRPr="002353B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QCC</w:t>
      </w:r>
      <w:r w:rsidRPr="002353B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5141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 </w:t>
      </w:r>
      <w:r w:rsidRPr="002353B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|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 </w:t>
      </w:r>
      <w:r w:rsidR="002353B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независимый</w:t>
      </w:r>
      <w:r w:rsidRPr="002353B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DAC</w:t>
      </w:r>
      <w:r w:rsidRPr="002353B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AK</w:t>
      </w:r>
      <w:r w:rsidRPr="002353B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4332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 </w:t>
      </w:r>
      <w:r w:rsidRPr="002353B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|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 </w:t>
      </w:r>
      <w:r w:rsidR="002353B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беспроводные технологии нового поколения</w:t>
      </w:r>
    </w:p>
    <w:p w:rsidR="00270B4A" w:rsidRPr="00C94B18" w:rsidRDefault="002353BA">
      <w:pPr>
        <w:snapToGrid w:val="0"/>
        <w:spacing w:before="60" w:after="60" w:line="360" w:lineRule="auto"/>
        <w:ind w:firstLineChars="200" w:firstLine="480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proofErr w:type="gramStart"/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Беспроводное</w:t>
      </w:r>
      <w:proofErr w:type="gramEnd"/>
      <w:r w:rsidRPr="00C94B18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Pr="002353BA">
        <w:rPr>
          <w:rFonts w:ascii="Microsoft YaHei" w:eastAsia="Microsoft YaHei" w:hAnsi="Microsoft YaHei"/>
          <w:color w:val="000000" w:themeColor="text1"/>
          <w:sz w:val="24"/>
          <w:szCs w:val="24"/>
        </w:rPr>
        <w:t>Hi</w:t>
      </w:r>
      <w:r w:rsidRPr="00C94B18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-</w:t>
      </w:r>
      <w:r w:rsidRPr="002353BA">
        <w:rPr>
          <w:rFonts w:ascii="Microsoft YaHei" w:eastAsia="Microsoft YaHei" w:hAnsi="Microsoft YaHei"/>
          <w:color w:val="000000" w:themeColor="text1"/>
          <w:sz w:val="24"/>
          <w:szCs w:val="24"/>
        </w:rPr>
        <w:t>res</w:t>
      </w:r>
      <w:r w:rsidRPr="00C94B18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аудио</w:t>
      </w:r>
      <w:r w:rsidRPr="00C94B18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96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кГц</w:t>
      </w:r>
      <w:r w:rsidRPr="00C94B18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/24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бит</w:t>
      </w:r>
      <w:r w:rsidR="003B438F" w:rsidRPr="00C94B18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|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 </w:t>
      </w:r>
      <w:r w:rsidR="00C94B18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Зарядный кейс с аккумулятором большой емкости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 </w:t>
      </w:r>
      <w:r w:rsidR="003B438F" w:rsidRPr="00C94B18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|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 </w:t>
      </w:r>
      <w:r w:rsidR="00C94B18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Беспроводная зарядка</w:t>
      </w:r>
    </w:p>
    <w:p w:rsidR="00270B4A" w:rsidRPr="00C94B18" w:rsidRDefault="00270B4A">
      <w:pPr>
        <w:snapToGrid w:val="0"/>
        <w:spacing w:before="60" w:after="60" w:line="360" w:lineRule="auto"/>
        <w:ind w:firstLineChars="200" w:firstLine="480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</w:p>
    <w:p w:rsidR="00270B4A" w:rsidRPr="000A74E9" w:rsidRDefault="00C94B18">
      <w:pPr>
        <w:snapToGrid w:val="0"/>
        <w:spacing w:before="60" w:after="60" w:line="360" w:lineRule="auto"/>
        <w:ind w:firstLineChars="200" w:firstLine="480"/>
        <w:jc w:val="center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Почему</w:t>
      </w:r>
      <w:r w:rsidRPr="000A74E9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стоит</w:t>
      </w:r>
      <w:r w:rsidRPr="000A74E9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выбрать</w:t>
      </w:r>
      <w:r w:rsidR="003B438F" w:rsidRPr="000A74E9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3B438F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</w:rPr>
        <w:t>UTWS</w:t>
      </w:r>
      <w:r w:rsidR="003B438F" w:rsidRPr="000A74E9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5？</w:t>
      </w:r>
    </w:p>
    <w:p w:rsidR="00270B4A" w:rsidRPr="00A65ECA" w:rsidRDefault="003B438F">
      <w:pPr>
        <w:snapToGrid w:val="0"/>
        <w:spacing w:before="60" w:after="60" w:line="360" w:lineRule="auto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·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Компактная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беспроводная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конструкция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с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</w:rPr>
        <w:t>Hi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-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</w:rPr>
        <w:t>Fi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звучанием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.</w:t>
      </w:r>
    </w:p>
    <w:p w:rsidR="00270B4A" w:rsidRPr="00A65ECA" w:rsidRDefault="003B438F">
      <w:pPr>
        <w:snapToGrid w:val="0"/>
        <w:spacing w:before="60" w:after="60" w:line="360" w:lineRule="auto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·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Выбор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типа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коннекторов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</w:rPr>
        <w:t>MMCX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/0.78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</w:rPr>
        <w:t>mm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2-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</w:rPr>
        <w:t>pin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обеспечивает</w:t>
      </w:r>
      <w:r w:rsidR="00A65ECA"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широкую совместимость.</w:t>
      </w:r>
    </w:p>
    <w:p w:rsidR="00270B4A" w:rsidRPr="00A65ECA" w:rsidRDefault="003B438F">
      <w:pPr>
        <w:snapToGrid w:val="0"/>
        <w:spacing w:before="60" w:after="60" w:line="360" w:lineRule="auto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  <w:r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·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Высокопроизводительный независимый ЦАП</w:t>
      </w:r>
      <w:r w:rsidRP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: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низкий порог шума, высокое отношение сигнал/шум и высокая выходная мощность.</w:t>
      </w:r>
    </w:p>
    <w:p w:rsidR="00270B4A" w:rsidRPr="00514EDE" w:rsidRDefault="003B438F">
      <w:pPr>
        <w:snapToGrid w:val="0"/>
        <w:spacing w:before="60" w:after="60" w:line="360" w:lineRule="auto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514EDE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·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Флагманский</w:t>
      </w:r>
      <w:r w:rsidR="00A65ECA" w:rsidRPr="00514EDE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A65ECA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чип</w:t>
      </w:r>
      <w:r w:rsidRPr="00514EDE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Bluetooth</w:t>
      </w:r>
      <w:r w:rsidRPr="00514EDE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QCC</w:t>
      </w:r>
      <w:r w:rsidRP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5141</w:t>
      </w:r>
      <w:r w:rsidR="00514EDE" w:rsidRPr="00514EDE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 с поддержкой</w:t>
      </w:r>
      <w:r w:rsidRP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aptX</w:t>
      </w:r>
      <w:proofErr w:type="spellEnd"/>
      <w:r w:rsidR="009A6423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9A6423">
        <w:rPr>
          <w:rFonts w:ascii="Microsoft YaHei" w:eastAsia="Microsoft YaHei" w:hAnsi="Microsoft YaHei"/>
          <w:color w:val="000000" w:themeColor="text1"/>
          <w:sz w:val="24"/>
          <w:szCs w:val="24"/>
        </w:rPr>
        <w:t>Voice</w:t>
      </w:r>
      <w:r w:rsid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.</w:t>
      </w:r>
    </w:p>
    <w:p w:rsidR="00270B4A" w:rsidRPr="00514EDE" w:rsidRDefault="003B438F">
      <w:pPr>
        <w:snapToGrid w:val="0"/>
        <w:spacing w:before="60" w:after="60" w:line="360" w:lineRule="auto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  <w:r w:rsidRPr="00514EDE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· </w:t>
      </w:r>
      <w:r w:rsidR="00514EDE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Поддержка</w:t>
      </w:r>
      <w:r w:rsidRPr="00514EDE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aptX</w:t>
      </w:r>
      <w:proofErr w:type="spellEnd"/>
      <w:r w:rsidRPr="00514EDE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adaptive</w:t>
      </w:r>
      <w:r w:rsidRPr="00514EDE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>:</w:t>
      </w:r>
      <w:r w:rsidRP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высокое качество звука с низкой задержкой.</w:t>
      </w:r>
    </w:p>
    <w:p w:rsidR="00270B4A" w:rsidRPr="00514EDE" w:rsidRDefault="003B438F">
      <w:pPr>
        <w:snapToGrid w:val="0"/>
        <w:spacing w:before="60" w:after="60" w:line="360" w:lineRule="auto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· </w:t>
      </w:r>
      <w:r w:rsid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Технологии</w:t>
      </w:r>
      <w:r w:rsidR="00514EDE" w:rsidRP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514EDE" w:rsidRPr="00514EDE">
        <w:rPr>
          <w:rFonts w:ascii="Microsoft YaHei" w:eastAsia="Microsoft YaHei" w:hAnsi="Microsoft YaHei"/>
          <w:color w:val="000000" w:themeColor="text1"/>
          <w:sz w:val="24"/>
          <w:szCs w:val="24"/>
        </w:rPr>
        <w:t>TWS</w:t>
      </w:r>
      <w:r w:rsidR="00514EDE" w:rsidRP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третьего</w:t>
      </w:r>
      <w:r w:rsidR="00514EDE" w:rsidRP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поколения</w:t>
      </w:r>
      <w:r w:rsidRP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: </w:t>
      </w:r>
      <w:r w:rsidR="00514ED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стабильное соединение и широкая совместимость.</w:t>
      </w:r>
    </w:p>
    <w:p w:rsidR="00270B4A" w:rsidRPr="008E70F9" w:rsidRDefault="003B438F">
      <w:pPr>
        <w:snapToGrid w:val="0"/>
        <w:spacing w:before="60" w:after="60" w:line="360" w:lineRule="auto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  <w:r w:rsidRPr="008E70F9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· </w:t>
      </w:r>
      <w:r w:rsidR="008E70F9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Зарядный кейс с аккумулятором большой емкости: суммарное время работы до 30 часов.</w:t>
      </w:r>
    </w:p>
    <w:p w:rsidR="00270B4A" w:rsidRPr="00665DA0" w:rsidRDefault="003B438F">
      <w:pPr>
        <w:snapToGrid w:val="0"/>
        <w:spacing w:before="60" w:after="60" w:line="360" w:lineRule="auto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  <w:r w:rsidRPr="00665DA0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· </w:t>
      </w:r>
      <w:r w:rsidR="00665DA0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Беспроводная зарядка кейса – освободитесь от кабелей</w:t>
      </w:r>
    </w:p>
    <w:p w:rsidR="00270B4A" w:rsidRPr="00665DA0" w:rsidRDefault="003B438F">
      <w:pPr>
        <w:snapToGrid w:val="0"/>
        <w:spacing w:before="60" w:after="60" w:line="360" w:lineRule="auto"/>
        <w:jc w:val="center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  <w:r w:rsidRPr="00665DA0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· </w:t>
      </w:r>
      <w:r w:rsidR="00665DA0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Независимая от передающего устройства 32-уровневая регулировка громкости</w:t>
      </w:r>
    </w:p>
    <w:p w:rsidR="00270B4A" w:rsidRPr="00665DA0" w:rsidRDefault="00270B4A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</w:p>
    <w:p w:rsidR="00EF75D6" w:rsidRPr="00EF75D6" w:rsidRDefault="00EF75D6">
      <w:pPr>
        <w:pStyle w:val="2"/>
        <w:snapToGrid w:val="0"/>
        <w:spacing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TWS</w:t>
      </w:r>
      <w:r w:rsidRPr="00EF75D6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ресиверы с беспрецедентным качеством звука благодаря независимым ЦАП</w:t>
      </w:r>
    </w:p>
    <w:p w:rsidR="009A6423" w:rsidRPr="009A6423" w:rsidRDefault="009A6423">
      <w:pPr>
        <w:snapToGrid w:val="0"/>
        <w:spacing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  <w:r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UTWS5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 – первые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TWS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-ресиверы, в которых используется независимый ЦАП </w:t>
      </w:r>
      <w:r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AK4332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. В сравнении с предыдущим поколением, усилитель в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UTWS</w:t>
      </w:r>
      <w:r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5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 имеет более низкий порог шума, высокое соотношение сигнал/шум, а выходная мощность увеличилась на 40%!</w:t>
      </w:r>
    </w:p>
    <w:p w:rsidR="00270B4A" w:rsidRPr="009A6423" w:rsidRDefault="00270B4A">
      <w:pPr>
        <w:snapToGrid w:val="0"/>
        <w:spacing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270B4A" w:rsidRPr="009A6423" w:rsidRDefault="009A6423">
      <w:pPr>
        <w:snapToGrid w:val="0"/>
        <w:spacing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Выходная мощность</w:t>
      </w:r>
      <w:r w:rsidR="003B438F"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: </w:t>
      </w:r>
    </w:p>
    <w:p w:rsidR="00270B4A" w:rsidRPr="009A6423" w:rsidRDefault="009A6423">
      <w:pPr>
        <w:snapToGrid w:val="0"/>
        <w:spacing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UTWS</w:t>
      </w:r>
      <w:r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3: ≥38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мВт</w:t>
      </w:r>
      <w:r w:rsidR="003B438F" w:rsidRPr="009A6423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 xml:space="preserve"> (</w:t>
      </w:r>
      <w:r w:rsidR="003B438F"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16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Ω</w:t>
      </w:r>
      <w:r w:rsidR="003B438F" w:rsidRPr="009A6423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 xml:space="preserve">) </w:t>
      </w:r>
      <w:r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≥25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мВт</w:t>
      </w:r>
      <w:r w:rsidR="003B438F" w:rsidRPr="009A6423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 xml:space="preserve"> (</w:t>
      </w:r>
      <w:r w:rsidR="003B438F"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32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Ω</w:t>
      </w:r>
      <w:r w:rsidR="003B438F">
        <w:rPr>
          <w:color w:val="000000" w:themeColor="text1"/>
        </w:rPr>
        <w:commentReference w:id="0"/>
      </w:r>
      <w:r w:rsidR="003B438F" w:rsidRPr="009A6423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>)</w:t>
      </w:r>
    </w:p>
    <w:p w:rsidR="00270B4A" w:rsidRPr="009A6423" w:rsidRDefault="009A6423">
      <w:pPr>
        <w:snapToGrid w:val="0"/>
        <w:spacing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UTWS</w:t>
      </w:r>
      <w:r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5: ≥53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мВт</w:t>
      </w:r>
      <w:r w:rsidR="003B438F" w:rsidRPr="009A6423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 xml:space="preserve"> (</w:t>
      </w:r>
      <w:r w:rsidR="003B438F"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16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Ω</w:t>
      </w:r>
      <w:r w:rsidR="003B438F" w:rsidRPr="009A6423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 xml:space="preserve">) </w:t>
      </w:r>
      <w:r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≥33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мВт</w:t>
      </w:r>
      <w:r w:rsidR="003B438F" w:rsidRPr="009A6423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 xml:space="preserve"> (</w:t>
      </w:r>
      <w:r w:rsidR="003B438F" w:rsidRPr="009A6423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>32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Ω</w:t>
      </w:r>
      <w:r w:rsidR="003B438F" w:rsidRPr="009A6423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>)</w:t>
      </w:r>
    </w:p>
    <w:p w:rsidR="00270B4A" w:rsidRPr="009A6423" w:rsidRDefault="00270B4A">
      <w:pPr>
        <w:snapToGrid w:val="0"/>
        <w:spacing w:line="360" w:lineRule="auto"/>
        <w:jc w:val="left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</w:p>
    <w:p w:rsidR="00270B4A" w:rsidRPr="009A6423" w:rsidRDefault="009A6423">
      <w:pPr>
        <w:snapToGrid w:val="0"/>
        <w:spacing w:line="360" w:lineRule="auto"/>
        <w:jc w:val="left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Достигая новых высот с</w:t>
      </w:r>
      <w:r w:rsidR="003B438F" w:rsidRPr="009A6423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3B438F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</w:rPr>
        <w:t>Bluetooth</w:t>
      </w:r>
    </w:p>
    <w:p w:rsidR="00270B4A" w:rsidRPr="009A6423" w:rsidRDefault="009A6423">
      <w:pPr>
        <w:pStyle w:val="2"/>
        <w:snapToGrid w:val="0"/>
        <w:spacing w:line="360" w:lineRule="auto"/>
        <w:rPr>
          <w:rFonts w:ascii="Microsoft YaHei" w:eastAsia="Microsoft YaHei" w:hAnsi="Microsoft YaHei"/>
          <w:color w:val="000000" w:themeColor="text1"/>
          <w:lang w:val="ru-RU"/>
        </w:rPr>
      </w:pPr>
      <w:r>
        <w:rPr>
          <w:rFonts w:ascii="Microsoft YaHei" w:eastAsia="Microsoft YaHei" w:hAnsi="Microsoft YaHei"/>
          <w:color w:val="000000" w:themeColor="text1"/>
          <w:lang w:val="ru-RU"/>
        </w:rPr>
        <w:t>Флагманский чип</w:t>
      </w:r>
      <w:r w:rsidR="003B438F" w:rsidRPr="009A6423">
        <w:rPr>
          <w:rFonts w:ascii="Microsoft YaHei" w:eastAsia="Microsoft YaHei" w:hAnsi="Microsoft YaHei"/>
          <w:color w:val="000000" w:themeColor="text1"/>
          <w:lang w:val="ru-RU"/>
        </w:rPr>
        <w:t xml:space="preserve"> </w:t>
      </w:r>
      <w:r w:rsidR="003B438F">
        <w:rPr>
          <w:rFonts w:ascii="Microsoft YaHei" w:eastAsia="Microsoft YaHei" w:hAnsi="Microsoft YaHei"/>
          <w:color w:val="000000" w:themeColor="text1"/>
        </w:rPr>
        <w:t>Qualcomm</w:t>
      </w:r>
      <w:r w:rsidR="003B438F" w:rsidRPr="009A6423">
        <w:rPr>
          <w:rFonts w:ascii="Microsoft YaHei" w:eastAsia="Microsoft YaHei" w:hAnsi="Microsoft YaHei"/>
          <w:color w:val="000000" w:themeColor="text1"/>
          <w:lang w:val="ru-RU"/>
        </w:rPr>
        <w:t xml:space="preserve"> </w:t>
      </w:r>
      <w:r w:rsidR="003B438F">
        <w:rPr>
          <w:rFonts w:ascii="Microsoft YaHei" w:eastAsia="Microsoft YaHei" w:hAnsi="Microsoft YaHei"/>
          <w:color w:val="000000" w:themeColor="text1"/>
        </w:rPr>
        <w:t>QCC</w:t>
      </w:r>
      <w:r w:rsidR="003B438F" w:rsidRPr="009A6423">
        <w:rPr>
          <w:rFonts w:ascii="Microsoft YaHei" w:eastAsia="Microsoft YaHei" w:hAnsi="Microsoft YaHei"/>
          <w:color w:val="000000" w:themeColor="text1"/>
          <w:lang w:val="ru-RU"/>
        </w:rPr>
        <w:t>5141</w:t>
      </w:r>
      <w:r w:rsidR="003B438F">
        <w:rPr>
          <w:color w:val="000000" w:themeColor="text1"/>
        </w:rPr>
        <w:commentReference w:id="1"/>
      </w:r>
    </w:p>
    <w:p w:rsidR="00DD39B5" w:rsidRDefault="00DD39B5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Нужно продолжать бросать вызов самому себе, чтобы постоянно устанавливать новые планки мастерства. </w:t>
      </w:r>
      <w:proofErr w:type="spellStart"/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Qualcomm</w:t>
      </w:r>
      <w:proofErr w:type="spellEnd"/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QCC5141 в UTWS5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имеет два нововведения</w:t>
      </w:r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по сравнению с QCC3020 предыдущего поколения. QCC5141 не только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выходит на новый уровень</w:t>
      </w:r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в декодировании музыки с высоким разрешением, но и значительно улучшает качество звонков </w:t>
      </w:r>
      <w:proofErr w:type="gramStart"/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благодаря</w:t>
      </w:r>
      <w:proofErr w:type="gramEnd"/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lastRenderedPageBreak/>
        <w:t xml:space="preserve">поддержке голосовой технологии высокой четкости </w:t>
      </w:r>
      <w:proofErr w:type="spellStart"/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aptX</w:t>
      </w:r>
      <w:proofErr w:type="spellEnd"/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Voice</w:t>
      </w:r>
      <w:proofErr w:type="spellEnd"/>
      <w:r w:rsidRPr="00DD39B5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.</w:t>
      </w:r>
    </w:p>
    <w:p w:rsidR="00270B4A" w:rsidRPr="00DD39B5" w:rsidRDefault="00270B4A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</w:p>
    <w:p w:rsidR="00270B4A" w:rsidRPr="00DD39B5" w:rsidRDefault="00DD39B5">
      <w:pPr>
        <w:snapToGrid w:val="0"/>
        <w:spacing w:line="360" w:lineRule="auto"/>
        <w:jc w:val="left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Технологии </w:t>
      </w: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</w:rPr>
        <w:t>TWS</w:t>
      </w:r>
      <w:r w:rsidRPr="00DD39B5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третьего поколения</w:t>
      </w:r>
    </w:p>
    <w:p w:rsidR="00270B4A" w:rsidRPr="00DD39B5" w:rsidRDefault="00DD39B5">
      <w:pPr>
        <w:snapToGrid w:val="0"/>
        <w:spacing w:line="360" w:lineRule="auto"/>
        <w:jc w:val="left"/>
        <w:rPr>
          <w:rFonts w:ascii="Microsoft YaHei" w:eastAsia="Microsoft YaHei" w:hAnsi="Microsoft YaHei"/>
          <w:color w:val="000000" w:themeColor="text1"/>
          <w:sz w:val="32"/>
          <w:szCs w:val="36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32"/>
          <w:szCs w:val="36"/>
          <w:lang w:val="ru-RU"/>
        </w:rPr>
        <w:t>Низкая задержка звука и улучшенная стабильность передачи</w:t>
      </w:r>
    </w:p>
    <w:p w:rsidR="0004159C" w:rsidRPr="0004159C" w:rsidRDefault="0004159C">
      <w:pPr>
        <w:snapToGrid w:val="0"/>
        <w:spacing w:line="360" w:lineRule="auto"/>
        <w:jc w:val="left"/>
        <w:rPr>
          <w:rFonts w:ascii="Microsoft YaHei" w:eastAsia="Microsoft YaHei" w:hAnsi="Microsoft YaHei"/>
          <w:color w:val="000000" w:themeColor="text1"/>
          <w:lang w:val="ru-RU"/>
        </w:rPr>
      </w:pPr>
      <w:r w:rsidRPr="0004159C">
        <w:rPr>
          <w:rFonts w:ascii="Microsoft YaHei" w:eastAsia="Microsoft YaHei" w:hAnsi="Microsoft YaHei"/>
          <w:color w:val="000000" w:themeColor="text1"/>
          <w:lang w:val="ru-RU"/>
        </w:rPr>
        <w:t xml:space="preserve">TWS </w:t>
      </w:r>
      <w:proofErr w:type="spellStart"/>
      <w:r w:rsidRPr="0004159C">
        <w:rPr>
          <w:rFonts w:ascii="Microsoft YaHei" w:eastAsia="Microsoft YaHei" w:hAnsi="Microsoft YaHei"/>
          <w:color w:val="000000" w:themeColor="text1"/>
          <w:lang w:val="ru-RU"/>
        </w:rPr>
        <w:t>Mirroring</w:t>
      </w:r>
      <w:proofErr w:type="spellEnd"/>
      <w:r w:rsidRPr="0004159C">
        <w:rPr>
          <w:rFonts w:ascii="Microsoft YaHei" w:eastAsia="Microsoft YaHei" w:hAnsi="Microsoft YaHei"/>
          <w:color w:val="000000" w:themeColor="text1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lang w:val="ru-RU"/>
        </w:rPr>
        <w:t xml:space="preserve">- технология третьего поколения от </w:t>
      </w:r>
      <w:r>
        <w:rPr>
          <w:rFonts w:ascii="Microsoft YaHei" w:eastAsia="Microsoft YaHei" w:hAnsi="Microsoft YaHei"/>
          <w:color w:val="000000" w:themeColor="text1"/>
        </w:rPr>
        <w:t>Qualcomm</w:t>
      </w:r>
      <w:r>
        <w:rPr>
          <w:rFonts w:ascii="Microsoft YaHei" w:eastAsia="Microsoft YaHei" w:hAnsi="Microsoft YaHei"/>
          <w:color w:val="000000" w:themeColor="text1"/>
          <w:lang w:val="ru-RU"/>
        </w:rPr>
        <w:t>, эффективно снижающая задержку звука и повышающая стабильность соединения.</w:t>
      </w:r>
    </w:p>
    <w:p w:rsidR="0004159C" w:rsidRPr="0004159C" w:rsidRDefault="0004159C">
      <w:pPr>
        <w:snapToGrid w:val="0"/>
        <w:spacing w:line="360" w:lineRule="auto"/>
        <w:jc w:val="left"/>
        <w:rPr>
          <w:rFonts w:ascii="Microsoft YaHei" w:eastAsia="Microsoft YaHei" w:hAnsi="Microsoft YaHei"/>
          <w:color w:val="000000" w:themeColor="text1"/>
          <w:lang w:val="ru-RU"/>
        </w:rPr>
      </w:pPr>
      <w:r w:rsidRPr="0004159C">
        <w:rPr>
          <w:rFonts w:ascii="Microsoft YaHei" w:eastAsia="Microsoft YaHei" w:hAnsi="Microsoft YaHei"/>
          <w:color w:val="000000" w:themeColor="text1"/>
          <w:lang w:val="ru-RU"/>
        </w:rPr>
        <w:t xml:space="preserve">В отличие от TWS +, TWS </w:t>
      </w:r>
      <w:proofErr w:type="spellStart"/>
      <w:r w:rsidRPr="0004159C">
        <w:rPr>
          <w:rFonts w:ascii="Microsoft YaHei" w:eastAsia="Microsoft YaHei" w:hAnsi="Microsoft YaHei"/>
          <w:color w:val="000000" w:themeColor="text1"/>
          <w:lang w:val="ru-RU"/>
        </w:rPr>
        <w:t>Mirroring</w:t>
      </w:r>
      <w:proofErr w:type="spellEnd"/>
      <w:r w:rsidRPr="0004159C">
        <w:rPr>
          <w:rFonts w:ascii="Microsoft YaHei" w:eastAsia="Microsoft YaHei" w:hAnsi="Microsoft YaHei"/>
          <w:color w:val="000000" w:themeColor="text1"/>
          <w:lang w:val="ru-RU"/>
        </w:rPr>
        <w:t xml:space="preserve"> позволяет плавно переключаться между подключением к основному и второстепенному наушникам. Это обеспечивает большую совместимость с различными устройствами Bluetooth, меньшую задержку и более надежное соединение.</w:t>
      </w:r>
    </w:p>
    <w:p w:rsidR="00270B4A" w:rsidRPr="0004159C" w:rsidRDefault="00270B4A">
      <w:pPr>
        <w:snapToGrid w:val="0"/>
        <w:spacing w:line="360" w:lineRule="auto"/>
        <w:jc w:val="left"/>
        <w:rPr>
          <w:rFonts w:ascii="Microsoft YaHei" w:eastAsia="Microsoft YaHei" w:hAnsi="Microsoft YaHei"/>
          <w:color w:val="000000" w:themeColor="text1"/>
          <w:lang w:val="ru-RU"/>
        </w:rPr>
      </w:pPr>
    </w:p>
    <w:p w:rsidR="00270B4A" w:rsidRPr="002F181E" w:rsidRDefault="003B438F">
      <w:pPr>
        <w:widowControl/>
        <w:shd w:val="clear" w:color="auto" w:fill="FFFFFF"/>
        <w:jc w:val="left"/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</w:pPr>
      <w:r>
        <w:rPr>
          <w:rFonts w:ascii="Microsoft YaHei" w:eastAsia="Microsoft YaHei" w:hAnsi="Microsoft YaHei" w:cs="Microsoft YaHei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Bluetooth</w:t>
      </w:r>
      <w:r w:rsidRPr="000A74E9">
        <w:rPr>
          <w:rFonts w:ascii="Microsoft YaHei" w:eastAsia="Microsoft YaHei" w:hAnsi="Microsoft YaHei" w:cs="Microsoft YaHei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5.2,</w:t>
      </w:r>
      <w:r w:rsidR="002F181E" w:rsidRPr="000A74E9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</w:t>
      </w:r>
      <w:r w:rsidR="002F181E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>с</w:t>
      </w:r>
      <w:r w:rsidR="002F181E" w:rsidRPr="000A74E9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</w:t>
      </w:r>
      <w:r w:rsidR="002F181E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>поддержкой</w:t>
      </w:r>
      <w:r w:rsidR="002F181E" w:rsidRPr="000A74E9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</w:t>
      </w:r>
      <w:r w:rsidR="002F181E" w:rsidRPr="002F181E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Hi</w:t>
      </w:r>
      <w:r w:rsidR="002F181E" w:rsidRPr="000A74E9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>-</w:t>
      </w:r>
      <w:r w:rsidR="002F181E" w:rsidRPr="002F181E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Res</w:t>
      </w:r>
      <w:r w:rsidR="002F181E" w:rsidRPr="000A74E9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</w:t>
      </w:r>
      <w:r w:rsidR="002F181E" w:rsidRPr="002F181E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bidi="ar"/>
        </w:rPr>
        <w:t>audio</w:t>
      </w:r>
      <w:r w:rsidR="002F181E" w:rsidRPr="000A74E9">
        <w:rPr>
          <w:rFonts w:ascii="Microsoft YaHei" w:eastAsia="Microsoft YaHei" w:hAnsi="Microsoft YaHei" w:cs="Microsoft YaHei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96</w:t>
      </w:r>
      <w:r w:rsidR="002F181E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>кГц</w:t>
      </w:r>
      <w:r w:rsidR="002F181E" w:rsidRPr="000A74E9">
        <w:rPr>
          <w:rFonts w:ascii="Microsoft YaHei" w:eastAsia="Microsoft YaHei" w:hAnsi="Microsoft YaHei" w:cs="Microsoft YaHei" w:hint="eastAsia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>/24</w:t>
      </w:r>
      <w:r w:rsidR="002F181E">
        <w:rPr>
          <w:rFonts w:ascii="Microsoft YaHei" w:eastAsia="Microsoft YaHei" w:hAnsi="Microsoft YaHei" w:cs="Microsoft YaHei"/>
          <w:b/>
          <w:bCs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>бит</w:t>
      </w:r>
    </w:p>
    <w:p w:rsidR="002F181E" w:rsidRDefault="002F181E">
      <w:pPr>
        <w:widowControl/>
        <w:shd w:val="clear" w:color="auto" w:fill="FFFFFF"/>
        <w:jc w:val="left"/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</w:pPr>
    </w:p>
    <w:p w:rsidR="00270B4A" w:rsidRPr="00ED5014" w:rsidRDefault="00ED5014">
      <w:pPr>
        <w:widowControl/>
        <w:shd w:val="clear" w:color="auto" w:fill="FFFFFF"/>
        <w:jc w:val="left"/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</w:pPr>
      <w:r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Благодаря набору звуковых технологий </w:t>
      </w:r>
      <w:r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bidi="ar"/>
        </w:rPr>
        <w:t>Snapdragon</w:t>
      </w:r>
      <w:r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вы можете по-настоящему насладиться беспроводным звуком высокого разрешения, что бы вы ни делали. Поддержка режима </w:t>
      </w:r>
      <w:proofErr w:type="spellStart"/>
      <w:r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bidi="ar"/>
        </w:rPr>
        <w:t>aptX</w:t>
      </w:r>
      <w:proofErr w:type="spellEnd"/>
      <w:r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bidi="ar"/>
        </w:rPr>
        <w:t>adaptive</w:t>
      </w:r>
      <w:r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позволяет вам слушать аудио высокого разрешения 96 кГц / 24 бит с меньшей задержкой. А голосовая связь</w:t>
      </w:r>
      <w:r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с кодеком</w:t>
      </w:r>
      <w:r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</w:t>
      </w:r>
      <w:proofErr w:type="spellStart"/>
      <w:r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bidi="ar"/>
        </w:rPr>
        <w:t>aptX</w:t>
      </w:r>
      <w:proofErr w:type="spellEnd"/>
      <w:r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</w:t>
      </w:r>
      <w:r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bidi="ar"/>
        </w:rPr>
        <w:t>voice</w:t>
      </w:r>
      <w:r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позволяет осуществлять сверхширокополосные голосов</w:t>
      </w:r>
      <w:r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>ые вызовы с частотой 32 кГц, обеспечивая передачу голоса в высоком разрешении</w:t>
      </w:r>
      <w:r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через </w:t>
      </w:r>
      <w:r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bidi="ar"/>
        </w:rPr>
        <w:t>Bluetooth</w:t>
      </w:r>
      <w:r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>.</w:t>
      </w:r>
      <w:r w:rsidR="003B438F" w:rsidRPr="00ED5014">
        <w:rPr>
          <w:rFonts w:ascii="Microsoft YaHei" w:eastAsia="Microsoft YaHei" w:hAnsi="Microsoft YaHei" w:cs="Microsoft YaHei"/>
          <w:color w:val="000000" w:themeColor="text1"/>
          <w:kern w:val="0"/>
          <w:sz w:val="24"/>
          <w:szCs w:val="24"/>
          <w:shd w:val="clear" w:color="auto" w:fill="FFFFFF"/>
          <w:lang w:val="ru-RU" w:bidi="ar"/>
        </w:rPr>
        <w:t xml:space="preserve">  </w:t>
      </w:r>
    </w:p>
    <w:p w:rsidR="00270B4A" w:rsidRPr="00ED5014" w:rsidRDefault="003B438F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  <w:r w:rsidRPr="00ED5014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>*</w:t>
      </w:r>
      <w:r w:rsidR="00ED5014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Поддержка кодеков </w:t>
      </w:r>
      <w:r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</w:rPr>
        <w:t>B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luetooth</w:t>
      </w:r>
      <w:r w:rsidRPr="00ED5014"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  <w:t xml:space="preserve">: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SBC</w:t>
      </w:r>
      <w:r w:rsidRPr="00ED5014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AAC</w:t>
      </w:r>
      <w:r w:rsidRPr="00ED5014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aptX</w:t>
      </w:r>
      <w:proofErr w:type="spellEnd"/>
      <w:r w:rsidRPr="00ED5014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aptX</w:t>
      </w:r>
      <w:proofErr w:type="spellEnd"/>
      <w:r w:rsidRPr="00ED5014">
        <w:rPr>
          <w:rFonts w:ascii="Microsoft YaHei" w:eastAsia="Microsoft YaHei" w:hAnsi="Microsoft YaHei" w:hint="eastAsia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</w:rPr>
        <w:t>adaptive</w:t>
      </w:r>
    </w:p>
    <w:p w:rsidR="00270B4A" w:rsidRPr="00ED5014" w:rsidRDefault="00270B4A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270B4A" w:rsidRPr="00ED5014" w:rsidRDefault="00ED5014">
      <w:pPr>
        <w:pStyle w:val="2"/>
        <w:snapToGrid w:val="0"/>
        <w:spacing w:line="360" w:lineRule="auto"/>
        <w:rPr>
          <w:rFonts w:ascii="Microsoft YaHei" w:eastAsia="Microsoft YaHei" w:hAnsi="Microsoft YaHei"/>
          <w:color w:val="000000" w:themeColor="text1"/>
          <w:lang w:val="ru-RU"/>
        </w:rPr>
      </w:pPr>
      <w:r>
        <w:rPr>
          <w:rFonts w:ascii="Microsoft YaHei" w:eastAsia="Microsoft YaHei" w:hAnsi="Microsoft YaHei"/>
          <w:color w:val="000000" w:themeColor="text1"/>
          <w:lang w:val="ru-RU"/>
        </w:rPr>
        <w:t>Больше</w:t>
      </w:r>
      <w:r w:rsidRPr="00ED5014">
        <w:rPr>
          <w:rFonts w:ascii="Microsoft YaHei" w:eastAsia="Microsoft YaHei" w:hAnsi="Microsoft YaHei"/>
          <w:color w:val="000000" w:themeColor="text1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lang w:val="ru-RU"/>
        </w:rPr>
        <w:t>уровней</w:t>
      </w:r>
    </w:p>
    <w:p w:rsidR="00ED5014" w:rsidRDefault="00ED5014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По сравнению с предыдущим поколением, </w:t>
      </w:r>
      <w:r w:rsidRPr="00ED5014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UTWS5</w:t>
      </w:r>
      <w:r w:rsidR="006A484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получили 32 уровня регулировки громкости вместо 26, что гарантирует возможность с легкостью настроить комфортный для вас уровень.</w:t>
      </w:r>
    </w:p>
    <w:p w:rsidR="00270B4A" w:rsidRPr="000A74E9" w:rsidRDefault="00270B4A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</w:p>
    <w:p w:rsidR="00270B4A" w:rsidRPr="006A484C" w:rsidRDefault="006A484C">
      <w:pPr>
        <w:pStyle w:val="2"/>
        <w:snapToGrid w:val="0"/>
        <w:spacing w:line="360" w:lineRule="auto"/>
        <w:rPr>
          <w:rFonts w:ascii="Microsoft YaHei" w:eastAsia="Microsoft YaHei" w:hAnsi="Microsoft YaHei"/>
          <w:color w:val="000000" w:themeColor="text1"/>
          <w:lang w:val="ru-RU"/>
        </w:rPr>
      </w:pPr>
      <w:r>
        <w:rPr>
          <w:rFonts w:ascii="Microsoft YaHei" w:eastAsia="Microsoft YaHei" w:hAnsi="Microsoft YaHei"/>
          <w:color w:val="000000" w:themeColor="text1"/>
          <w:lang w:val="ru-RU"/>
        </w:rPr>
        <w:t>Безопасное место хранения наушников</w:t>
      </w:r>
    </w:p>
    <w:p w:rsidR="006A484C" w:rsidRPr="006A484C" w:rsidRDefault="006A484C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Зарядный кейс 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UTWS</w:t>
      </w:r>
      <w:r w:rsidRPr="006A484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5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имеет прочный корпус из алюминия и большое внутреннее пространство для расположения наушников</w:t>
      </w:r>
      <w:r w:rsid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, обеспечивающее совместимость с большинством существующих моделей.</w:t>
      </w:r>
    </w:p>
    <w:p w:rsidR="00270B4A" w:rsidRPr="000A74E9" w:rsidRDefault="00270B4A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</w:p>
    <w:p w:rsidR="001A2F87" w:rsidRPr="001A2F87" w:rsidRDefault="001A2F87">
      <w:pPr>
        <w:snapToGrid w:val="0"/>
        <w:spacing w:before="60" w:after="60" w:line="360" w:lineRule="auto"/>
        <w:rPr>
          <w:rFonts w:ascii="Microsoft YaHei" w:eastAsia="Microsoft YaHei" w:hAnsi="Microsoft YaHei" w:cstheme="majorBidi"/>
          <w:b/>
          <w:bCs/>
          <w:color w:val="000000" w:themeColor="text1"/>
          <w:sz w:val="32"/>
          <w:szCs w:val="32"/>
          <w:lang w:val="ru-RU"/>
        </w:rPr>
      </w:pPr>
      <w:r>
        <w:rPr>
          <w:rFonts w:ascii="Microsoft YaHei" w:eastAsia="Microsoft YaHei" w:hAnsi="Microsoft YaHei" w:cstheme="majorBidi"/>
          <w:b/>
          <w:bCs/>
          <w:color w:val="000000" w:themeColor="text1"/>
          <w:sz w:val="32"/>
          <w:szCs w:val="32"/>
          <w:lang w:val="ru-RU"/>
        </w:rPr>
        <w:t>Настоящая свобода с беспроводной подзарядкой</w:t>
      </w:r>
    </w:p>
    <w:p w:rsidR="001A2F87" w:rsidRDefault="001A2F87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Зарядный кейс оснащен мощным аккумулятором на 800мАч, обеспечивающим суммарно до 30 часов автономной работы, а также поддерживает беспроводную зарядку, полностью освобождая вас от лишних проводов.</w:t>
      </w:r>
    </w:p>
    <w:p w:rsidR="00270B4A" w:rsidRPr="001A2F87" w:rsidRDefault="003B438F">
      <w:pPr>
        <w:snapToGrid w:val="0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1A2F87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>*</w:t>
      </w:r>
      <w:r w:rsid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Модули</w:t>
      </w:r>
      <w:r w:rsidRP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UTWS</w:t>
      </w:r>
      <w:r w:rsidRP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5 </w:t>
      </w:r>
      <w:r w:rsid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работают</w:t>
      </w:r>
      <w:r w:rsidR="001A2F87" w:rsidRP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примерно</w:t>
      </w:r>
      <w:r w:rsidR="001A2F87" w:rsidRP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8 </w:t>
      </w:r>
      <w:r w:rsid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часов</w:t>
      </w:r>
      <w:r w:rsidR="001A2F87" w:rsidRP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без</w:t>
      </w:r>
      <w:r w:rsidR="001A2F87" w:rsidRP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подзарядки</w:t>
      </w:r>
      <w:r w:rsidRP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, </w:t>
      </w:r>
      <w:r w:rsidR="001A2F87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суммарное время работы с подзарядкой от кейса – до 30 часов (3-4 подзарядки).</w:t>
      </w:r>
    </w:p>
    <w:p w:rsidR="00270B4A" w:rsidRPr="001A2F87" w:rsidRDefault="00270B4A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</w:p>
    <w:p w:rsidR="00270B4A" w:rsidRPr="001A2F87" w:rsidRDefault="001A2F87">
      <w:pPr>
        <w:pStyle w:val="2"/>
        <w:snapToGrid w:val="0"/>
        <w:spacing w:line="360" w:lineRule="auto"/>
        <w:rPr>
          <w:rFonts w:ascii="Microsoft YaHei" w:eastAsia="Microsoft YaHei" w:hAnsi="Microsoft YaHei"/>
          <w:color w:val="000000" w:themeColor="text1"/>
          <w:lang w:val="ru-RU"/>
        </w:rPr>
      </w:pPr>
      <w:r>
        <w:rPr>
          <w:rFonts w:ascii="Microsoft YaHei" w:eastAsia="Microsoft YaHei" w:hAnsi="Microsoft YaHei"/>
          <w:color w:val="000000" w:themeColor="text1"/>
          <w:lang w:val="ru-RU"/>
        </w:rPr>
        <w:t>Никакого давления и дискомфорта</w:t>
      </w:r>
    </w:p>
    <w:p w:rsidR="00270B4A" w:rsidRPr="00B456A9" w:rsidRDefault="00B456A9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Каждая деталь была разработана, чтобы обеспечить максимальный комфорт при использовании</w:t>
      </w:r>
      <w:r w:rsidR="003B438F" w:rsidRPr="00B456A9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.</w:t>
      </w:r>
    </w:p>
    <w:p w:rsidR="00270B4A" w:rsidRPr="00B456A9" w:rsidRDefault="003B438F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B456A9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· </w:t>
      </w:r>
      <w:r w:rsidR="00B456A9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Заушины с эффектом памяти. Мягкие, регулируемые и противоскользящие.</w:t>
      </w:r>
    </w:p>
    <w:p w:rsidR="00270B4A" w:rsidRPr="001D6D2C" w:rsidRDefault="003B438F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·</w:t>
      </w:r>
      <w:r w:rsidR="001D6D2C" w:rsidRP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Нанопокрытие</w:t>
      </w:r>
      <w:proofErr w:type="spellEnd"/>
      <w:r w:rsid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, не вызывающее раздражение кожи.</w:t>
      </w:r>
    </w:p>
    <w:p w:rsidR="00270B4A" w:rsidRPr="001D6D2C" w:rsidRDefault="003B438F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· </w:t>
      </w:r>
      <w:r w:rsid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Надежная посадка, не вызывающая дискомфорта.</w:t>
      </w:r>
    </w:p>
    <w:p w:rsidR="00270B4A" w:rsidRPr="001D6D2C" w:rsidRDefault="003B438F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· </w:t>
      </w:r>
      <w:r w:rsid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Возможность</w:t>
      </w:r>
      <w:r w:rsidR="001D6D2C" w:rsidRP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смены</w:t>
      </w:r>
      <w:r w:rsidR="001D6D2C" w:rsidRP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коннекторов</w:t>
      </w:r>
      <w:r w:rsidR="001D6D2C" w:rsidRP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: </w:t>
      </w:r>
      <w:r w:rsid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свободно</w:t>
      </w:r>
      <w:r w:rsidR="001D6D2C" w:rsidRP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выбирайте между </w:t>
      </w:r>
      <w:r w:rsidR="001D6D2C">
        <w:rPr>
          <w:rFonts w:ascii="Microsoft YaHei" w:eastAsia="Microsoft YaHei" w:hAnsi="Microsoft YaHei"/>
          <w:color w:val="000000" w:themeColor="text1"/>
          <w:sz w:val="24"/>
          <w:szCs w:val="24"/>
        </w:rPr>
        <w:t>MMCX</w:t>
      </w:r>
      <w:r w:rsidR="001D6D2C" w:rsidRP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и 0.78</w:t>
      </w:r>
      <w:r w:rsidR="001D6D2C">
        <w:rPr>
          <w:rFonts w:ascii="Microsoft YaHei" w:eastAsia="Microsoft YaHei" w:hAnsi="Microsoft YaHei"/>
          <w:color w:val="000000" w:themeColor="text1"/>
          <w:sz w:val="24"/>
          <w:szCs w:val="24"/>
        </w:rPr>
        <w:t>mm</w:t>
      </w:r>
      <w:r w:rsidR="001D6D2C" w:rsidRP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2-</w:t>
      </w:r>
      <w:r w:rsidR="001D6D2C">
        <w:rPr>
          <w:rFonts w:ascii="Microsoft YaHei" w:eastAsia="Microsoft YaHei" w:hAnsi="Microsoft YaHei"/>
          <w:color w:val="000000" w:themeColor="text1"/>
          <w:sz w:val="24"/>
          <w:szCs w:val="24"/>
        </w:rPr>
        <w:t>pin</w:t>
      </w:r>
      <w:r w:rsidR="001D6D2C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.</w:t>
      </w:r>
    </w:p>
    <w:p w:rsidR="00270B4A" w:rsidRPr="001D6D2C" w:rsidRDefault="00270B4A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</w:p>
    <w:p w:rsidR="00270B4A" w:rsidRPr="000A74E9" w:rsidRDefault="001D6D2C">
      <w:pPr>
        <w:pStyle w:val="2"/>
        <w:snapToGrid w:val="0"/>
        <w:spacing w:line="360" w:lineRule="auto"/>
        <w:rPr>
          <w:rFonts w:ascii="Microsoft YaHei" w:eastAsia="Microsoft YaHei" w:hAnsi="Microsoft YaHei"/>
          <w:color w:val="000000" w:themeColor="text1"/>
          <w:lang w:val="ru-RU"/>
        </w:rPr>
      </w:pPr>
      <w:r>
        <w:rPr>
          <w:rFonts w:ascii="Microsoft YaHei" w:eastAsia="Microsoft YaHei" w:hAnsi="Microsoft YaHei"/>
          <w:color w:val="000000" w:themeColor="text1"/>
          <w:lang w:val="ru-RU"/>
        </w:rPr>
        <w:t>С</w:t>
      </w:r>
      <w:r w:rsidRPr="000A74E9">
        <w:rPr>
          <w:rFonts w:ascii="Microsoft YaHei" w:eastAsia="Microsoft YaHei" w:hAnsi="Microsoft YaHei"/>
          <w:color w:val="000000" w:themeColor="text1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lang w:val="ru-RU"/>
        </w:rPr>
        <w:t>вами</w:t>
      </w:r>
      <w:r w:rsidRPr="000A74E9">
        <w:rPr>
          <w:rFonts w:ascii="Microsoft YaHei" w:eastAsia="Microsoft YaHei" w:hAnsi="Microsoft YaHei"/>
          <w:color w:val="000000" w:themeColor="text1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lang w:val="ru-RU"/>
        </w:rPr>
        <w:t>везде</w:t>
      </w:r>
    </w:p>
    <w:p w:rsidR="00270B4A" w:rsidRPr="00AC68BE" w:rsidRDefault="00AD3F1B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Спорт</w:t>
      </w:r>
      <w:r w:rsidRPr="00AC68BE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и</w:t>
      </w:r>
      <w:r w:rsidRPr="00AC68BE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фитнес</w:t>
      </w:r>
      <w:r w:rsidR="003B438F" w:rsidRPr="00AC68BE">
        <w:rPr>
          <w:rFonts w:ascii="Microsoft YaHei" w:eastAsia="Microsoft YaHei" w:hAnsi="Microsoft YaHei" w:hint="eastAsia"/>
          <w:b/>
          <w:bCs/>
          <w:color w:val="000000" w:themeColor="text1"/>
          <w:sz w:val="24"/>
          <w:szCs w:val="24"/>
          <w:lang w:val="ru-RU"/>
        </w:rPr>
        <w:t>:</w:t>
      </w:r>
      <w:r w:rsidR="003B438F" w:rsidRPr="00AC68BE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Гибкие</w:t>
      </w:r>
      <w:r w:rsidRPr="00AC68B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заушины</w:t>
      </w:r>
      <w:r w:rsidRPr="00AC68B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надежно</w:t>
      </w:r>
      <w:r w:rsidRPr="00AC68B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удерживают</w:t>
      </w:r>
      <w:r w:rsidRPr="00AC68B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UTWS</w:t>
      </w:r>
      <w:r w:rsidRPr="00AC68B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5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даже</w:t>
      </w:r>
      <w:r w:rsidRPr="00AC68B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при</w:t>
      </w:r>
      <w:r w:rsidRPr="00AC68B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интенсивной</w:t>
      </w:r>
      <w:r w:rsidRPr="00AC68B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тренировке</w:t>
      </w:r>
      <w:r w:rsidRPr="00AC68B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.</w:t>
      </w:r>
    </w:p>
    <w:p w:rsidR="00270B4A" w:rsidRPr="00AC68BE" w:rsidRDefault="00AC68BE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Вождение</w:t>
      </w:r>
      <w:r w:rsidR="003B438F" w:rsidRPr="00AC68BE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: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используйте один модуль в качестве гарнитуры.</w:t>
      </w:r>
    </w:p>
    <w:p w:rsidR="00270B4A" w:rsidRPr="00AC68BE" w:rsidRDefault="00AC68BE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  <w:proofErr w:type="spellStart"/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Гейминг</w:t>
      </w:r>
      <w:proofErr w:type="spellEnd"/>
      <w:r w:rsidR="003B438F" w:rsidRPr="00AC68BE">
        <w:rPr>
          <w:rFonts w:ascii="Microsoft YaHei" w:eastAsia="Microsoft YaHei" w:hAnsi="Microsoft YaHei" w:hint="eastAsia"/>
          <w:b/>
          <w:bCs/>
          <w:color w:val="000000" w:themeColor="text1"/>
          <w:sz w:val="24"/>
          <w:szCs w:val="24"/>
          <w:lang w:val="ru-RU"/>
        </w:rPr>
        <w:t>:</w:t>
      </w:r>
      <w:r w:rsidR="003B438F" w:rsidRPr="00AC68BE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Наслаждайтесь игрой с беспроводным звуком высокого разрешения и низкой задержкой.</w:t>
      </w:r>
    </w:p>
    <w:p w:rsidR="000A74E9" w:rsidRPr="000A74E9" w:rsidRDefault="00021058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FF0000"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Ежедневные</w:t>
      </w:r>
      <w:r w:rsidRPr="00021058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задачи</w:t>
      </w:r>
      <w:r w:rsidR="003B438F" w:rsidRPr="00021058"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 xml:space="preserve">: </w:t>
      </w:r>
      <w:r w:rsidR="000A74E9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наслаждайтесь музыкой</w:t>
      </w:r>
      <w:r w:rsidR="000A74E9" w:rsidRPr="000A74E9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0A74E9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и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принимайте звонки</w:t>
      </w:r>
      <w:r w:rsidR="004715F0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</w:p>
    <w:p w:rsidR="000A74E9" w:rsidRPr="000A74E9" w:rsidRDefault="000A74E9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color w:val="FF0000"/>
          <w:sz w:val="24"/>
          <w:szCs w:val="24"/>
          <w:lang w:val="ru-RU"/>
        </w:rPr>
      </w:pPr>
    </w:p>
    <w:p w:rsidR="00270B4A" w:rsidRPr="008E6CE2" w:rsidRDefault="008E6CE2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Удобство в каждом прикосновении</w:t>
      </w:r>
    </w:p>
    <w:p w:rsidR="00270B4A" w:rsidRPr="00B355E4" w:rsidRDefault="00B355E4">
      <w:pPr>
        <w:pStyle w:val="2"/>
        <w:snapToGrid w:val="0"/>
        <w:spacing w:line="360" w:lineRule="auto"/>
        <w:rPr>
          <w:rFonts w:ascii="Microsoft YaHei" w:eastAsia="Microsoft YaHei" w:hAnsi="Microsoft YaHei"/>
          <w:color w:val="000000" w:themeColor="text1"/>
          <w:lang w:val="ru-RU"/>
        </w:rPr>
      </w:pPr>
      <w:r>
        <w:rPr>
          <w:rFonts w:ascii="Microsoft YaHei" w:eastAsia="Microsoft YaHei" w:hAnsi="Microsoft YaHei"/>
          <w:color w:val="000000" w:themeColor="text1"/>
          <w:lang w:val="ru-RU"/>
        </w:rPr>
        <w:t>Большие высокочувствительные сенсорные панели</w:t>
      </w:r>
    </w:p>
    <w:p w:rsidR="00B355E4" w:rsidRDefault="009007D3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UTWS5 - </w:t>
      </w:r>
      <w:r w:rsidR="00C812C6" w:rsidRPr="00C812C6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не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тот </w:t>
      </w:r>
      <w:r w:rsidR="00C812C6" w:rsidRPr="00C812C6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сл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учай, когда форма важнее функциональности</w:t>
      </w:r>
      <w:r w:rsidR="00C812C6" w:rsidRPr="00C812C6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Большие</w:t>
      </w:r>
      <w:r w:rsidR="00C812C6" w:rsidRPr="00C812C6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сенсорные</w:t>
      </w:r>
      <w:r w:rsidR="00C812C6" w:rsidRPr="00C812C6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панели</w:t>
      </w:r>
      <w:r w:rsidR="00C812C6" w:rsidRPr="00C812C6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не тол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ько выглядят </w:t>
      </w:r>
      <w:r w:rsidR="00C812C6" w:rsidRPr="00C812C6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лучше, чем обычные кнопки,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но и имеют лучшую отзывчивость и защиту от ложных срабатываний</w:t>
      </w:r>
      <w:r w:rsidR="00C812C6" w:rsidRPr="00C812C6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. Простыми касаниями вы можете быстро получить доступ к нужным элементам управления.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</w:p>
    <w:p w:rsidR="00270B4A" w:rsidRPr="009007D3" w:rsidRDefault="003B438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9007D3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· </w:t>
      </w:r>
      <w:r w:rsidR="009007D3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Пауза</w:t>
      </w:r>
      <w:r w:rsidRPr="009007D3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– </w:t>
      </w:r>
      <w:r w:rsidR="009007D3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коснитесь дважды</w:t>
      </w:r>
    </w:p>
    <w:p w:rsidR="00270B4A" w:rsidRPr="009007D3" w:rsidRDefault="003B438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9007D3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· </w:t>
      </w:r>
      <w:r w:rsidR="009007D3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Возобновление воспроизведения</w:t>
      </w:r>
      <w:r w:rsidRPr="009007D3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– </w:t>
      </w:r>
      <w:r w:rsidR="009007D3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коснитесь один раз во время паузы</w:t>
      </w:r>
    </w:p>
    <w:p w:rsidR="00270B4A" w:rsidRPr="00597BC1" w:rsidRDefault="003B438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· </w:t>
      </w:r>
      <w:r w:rsid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Регулировка</w:t>
      </w:r>
      <w:r w:rsidR="00597BC1" w:rsidRP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громкости</w:t>
      </w:r>
      <w:r w:rsidRP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–</w:t>
      </w:r>
      <w:r w:rsid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коснитесь левого сенсора для уменьшения или правого для увеличения громкости.</w:t>
      </w:r>
    </w:p>
    <w:p w:rsidR="00270B4A" w:rsidRPr="00597BC1" w:rsidRDefault="003B438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· </w:t>
      </w:r>
      <w:r w:rsid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Переключение</w:t>
      </w:r>
      <w:r w:rsidR="00597BC1" w:rsidRP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треков</w:t>
      </w:r>
      <w:r w:rsidR="00597BC1" w:rsidRP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P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- </w:t>
      </w:r>
      <w:r w:rsidR="00597BC1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удерживайте левый сенсор для переключения на предыдущий трек или правый для переключения на следующий.</w:t>
      </w:r>
    </w:p>
    <w:p w:rsidR="00270B4A" w:rsidRPr="00597BC1" w:rsidRDefault="00270B4A">
      <w:pPr>
        <w:snapToGrid w:val="0"/>
        <w:spacing w:before="60" w:after="60" w:line="360" w:lineRule="auto"/>
        <w:ind w:firstLineChars="200" w:firstLine="480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</w:p>
    <w:p w:rsidR="00270B4A" w:rsidRPr="00597BC1" w:rsidRDefault="00270B4A">
      <w:pPr>
        <w:snapToGrid w:val="0"/>
        <w:spacing w:before="60" w:after="60" w:line="360" w:lineRule="auto"/>
        <w:ind w:firstLineChars="200" w:firstLine="480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</w:p>
    <w:p w:rsidR="00270B4A" w:rsidRPr="008C44FE" w:rsidRDefault="008C44FE">
      <w:pPr>
        <w:snapToGrid w:val="0"/>
        <w:spacing w:before="60" w:after="60" w:line="360" w:lineRule="auto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С невидимым дождевиком</w:t>
      </w:r>
    </w:p>
    <w:p w:rsidR="00270B4A" w:rsidRPr="008C44FE" w:rsidRDefault="008C44FE">
      <w:pPr>
        <w:pStyle w:val="2"/>
        <w:snapToGrid w:val="0"/>
        <w:spacing w:line="360" w:lineRule="auto"/>
        <w:jc w:val="both"/>
        <w:rPr>
          <w:rFonts w:ascii="Microsoft YaHei" w:eastAsia="Microsoft YaHei" w:hAnsi="Microsoft YaHei"/>
          <w:color w:val="000000" w:themeColor="text1"/>
          <w:lang w:val="ru-RU"/>
        </w:rPr>
      </w:pPr>
      <w:proofErr w:type="spellStart"/>
      <w:r>
        <w:rPr>
          <w:rFonts w:ascii="Microsoft YaHei" w:eastAsia="Microsoft YaHei" w:hAnsi="Microsoft YaHei"/>
          <w:color w:val="000000" w:themeColor="text1"/>
          <w:lang w:val="ru-RU"/>
        </w:rPr>
        <w:t>Влагозащита</w:t>
      </w:r>
      <w:proofErr w:type="spellEnd"/>
      <w:r>
        <w:rPr>
          <w:rFonts w:ascii="Microsoft YaHei" w:eastAsia="Microsoft YaHei" w:hAnsi="Microsoft YaHei"/>
          <w:color w:val="000000" w:themeColor="text1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</w:rPr>
        <w:t>IPX</w:t>
      </w:r>
      <w:r w:rsidRPr="008C44FE">
        <w:rPr>
          <w:rFonts w:ascii="Microsoft YaHei" w:eastAsia="Microsoft YaHei" w:hAnsi="Microsoft YaHei"/>
          <w:color w:val="000000" w:themeColor="text1"/>
          <w:lang w:val="ru-RU"/>
        </w:rPr>
        <w:t>4</w:t>
      </w:r>
    </w:p>
    <w:p w:rsidR="008C44FE" w:rsidRPr="008C44FE" w:rsidRDefault="008C44FE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bookmarkStart w:id="2" w:name="OLE_LINK1"/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Благодаря </w:t>
      </w:r>
      <w:proofErr w:type="spellStart"/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влагозащите</w:t>
      </w:r>
      <w:proofErr w:type="spellEnd"/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IPX</w:t>
      </w:r>
      <w:r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4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, вы можете не волноваться, что дождь или пот повредят 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UTWS</w:t>
      </w:r>
      <w:r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5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.</w:t>
      </w:r>
    </w:p>
    <w:bookmarkEnd w:id="2"/>
    <w:p w:rsidR="00270B4A" w:rsidRPr="008C44FE" w:rsidRDefault="003B438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*</w:t>
      </w:r>
      <w:r w:rsidR="008C44FE" w:rsidRPr="008C44FE">
        <w:rPr>
          <w:lang w:val="ru-RU"/>
        </w:rPr>
        <w:t xml:space="preserve"> </w:t>
      </w:r>
      <w:r w:rsidR="008C44FE"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Степень защиты </w:t>
      </w:r>
      <w:r w:rsidR="008C44FE" w:rsidRPr="008C44FE">
        <w:rPr>
          <w:rFonts w:ascii="Microsoft YaHei" w:eastAsia="Microsoft YaHei" w:hAnsi="Microsoft YaHei"/>
          <w:color w:val="000000" w:themeColor="text1"/>
          <w:sz w:val="24"/>
          <w:szCs w:val="24"/>
        </w:rPr>
        <w:t>IPX</w:t>
      </w:r>
      <w:r w:rsid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4 определена</w:t>
      </w:r>
      <w:r w:rsidR="008C44FE"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путем тщательного тестирования в лабораториях </w:t>
      </w:r>
      <w:proofErr w:type="spellStart"/>
      <w:r w:rsidR="008C44FE" w:rsidRPr="008C44FE">
        <w:rPr>
          <w:rFonts w:ascii="Microsoft YaHei" w:eastAsia="Microsoft YaHei" w:hAnsi="Microsoft YaHei"/>
          <w:color w:val="000000" w:themeColor="text1"/>
          <w:sz w:val="24"/>
          <w:szCs w:val="24"/>
        </w:rPr>
        <w:t>FiiO</w:t>
      </w:r>
      <w:proofErr w:type="spellEnd"/>
      <w:r w:rsidR="008C44FE"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.</w:t>
      </w:r>
    </w:p>
    <w:p w:rsidR="00270B4A" w:rsidRPr="008C44FE" w:rsidRDefault="00270B4A">
      <w:pPr>
        <w:snapToGrid w:val="0"/>
        <w:spacing w:before="60" w:after="60" w:line="360" w:lineRule="auto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</w:p>
    <w:p w:rsidR="00270B4A" w:rsidRPr="008C44FE" w:rsidRDefault="008C44FE">
      <w:pPr>
        <w:pStyle w:val="2"/>
        <w:snapToGrid w:val="0"/>
        <w:spacing w:line="360" w:lineRule="auto"/>
        <w:jc w:val="both"/>
        <w:rPr>
          <w:rFonts w:ascii="Microsoft YaHei" w:eastAsia="Microsoft YaHei" w:hAnsi="Microsoft YaHei"/>
          <w:color w:val="000000" w:themeColor="text1"/>
          <w:lang w:val="ru-RU"/>
        </w:rPr>
      </w:pPr>
      <w:r>
        <w:rPr>
          <w:rFonts w:ascii="Microsoft YaHei" w:eastAsia="Microsoft YaHei" w:hAnsi="Microsoft YaHei"/>
          <w:color w:val="000000" w:themeColor="text1"/>
          <w:lang w:val="ru-RU"/>
        </w:rPr>
        <w:t>Удобные приложения</w:t>
      </w:r>
    </w:p>
    <w:p w:rsidR="008C44FE" w:rsidRDefault="008C44FE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С помощью приложений </w:t>
      </w:r>
      <w:proofErr w:type="spellStart"/>
      <w:r w:rsidRPr="008C44FE">
        <w:rPr>
          <w:rFonts w:ascii="Microsoft YaHei" w:eastAsia="Microsoft YaHei" w:hAnsi="Microsoft YaHei"/>
          <w:color w:val="000000" w:themeColor="text1"/>
          <w:sz w:val="24"/>
          <w:szCs w:val="24"/>
        </w:rPr>
        <w:t>FiiO</w:t>
      </w:r>
      <w:proofErr w:type="spellEnd"/>
      <w:r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Pr="008C44FE">
        <w:rPr>
          <w:rFonts w:ascii="Microsoft YaHei" w:eastAsia="Microsoft YaHei" w:hAnsi="Microsoft YaHei"/>
          <w:color w:val="000000" w:themeColor="text1"/>
          <w:sz w:val="24"/>
          <w:szCs w:val="24"/>
        </w:rPr>
        <w:t>Control</w:t>
      </w:r>
      <w:r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или </w:t>
      </w:r>
      <w:proofErr w:type="spellStart"/>
      <w:r w:rsidRPr="008C44FE">
        <w:rPr>
          <w:rFonts w:ascii="Microsoft YaHei" w:eastAsia="Microsoft YaHei" w:hAnsi="Microsoft YaHei"/>
          <w:color w:val="000000" w:themeColor="text1"/>
          <w:sz w:val="24"/>
          <w:szCs w:val="24"/>
        </w:rPr>
        <w:t>FiiO</w:t>
      </w:r>
      <w:proofErr w:type="spellEnd"/>
      <w:r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Pr="008C44FE">
        <w:rPr>
          <w:rFonts w:ascii="Microsoft YaHei" w:eastAsia="Microsoft YaHei" w:hAnsi="Microsoft YaHei"/>
          <w:color w:val="000000" w:themeColor="text1"/>
          <w:sz w:val="24"/>
          <w:szCs w:val="24"/>
        </w:rPr>
        <w:t>Music</w:t>
      </w:r>
      <w:r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вы можете настроить баланс каналов и другие параметры звука. Постоянные обновления прошивки,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поступающие</w:t>
      </w:r>
      <w:r w:rsidRPr="008C44FE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через приложение, а также обновления самого приложения обеспечат стабильную работу на долгие годы.</w:t>
      </w:r>
    </w:p>
    <w:p w:rsidR="00270B4A" w:rsidRPr="000A74E9" w:rsidRDefault="00270B4A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</w:p>
    <w:p w:rsidR="00270B4A" w:rsidRPr="008C44FE" w:rsidRDefault="008C44FE">
      <w:pPr>
        <w:snapToGrid w:val="0"/>
        <w:spacing w:before="60" w:after="60" w:line="360" w:lineRule="auto"/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b/>
          <w:bCs/>
          <w:color w:val="000000" w:themeColor="text1"/>
          <w:sz w:val="24"/>
          <w:szCs w:val="24"/>
          <w:lang w:val="ru-RU"/>
        </w:rPr>
        <w:t>Характеристика</w:t>
      </w:r>
    </w:p>
    <w:p w:rsidR="00270B4A" w:rsidRPr="00161EEF" w:rsidRDefault="00161EE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Чип </w:t>
      </w:r>
      <w:r>
        <w:rPr>
          <w:rFonts w:ascii="Microsoft YaHei" w:eastAsia="Microsoft YaHei" w:hAnsi="Microsoft YaHei"/>
          <w:color w:val="000000" w:themeColor="text1"/>
          <w:sz w:val="24"/>
          <w:szCs w:val="24"/>
        </w:rPr>
        <w:t>Bluetooth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: 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QCC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5141</w:t>
      </w:r>
    </w:p>
    <w:p w:rsidR="00270B4A" w:rsidRPr="00161EEF" w:rsidRDefault="00161EE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ЦАП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: 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AK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4332</w:t>
      </w:r>
    </w:p>
    <w:p w:rsidR="00270B4A" w:rsidRDefault="00161EE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Кодеки</w:t>
      </w:r>
      <w:r w:rsidRPr="00161EEF">
        <w:rPr>
          <w:rFonts w:ascii="Microsoft YaHei" w:eastAsia="Microsoft YaHei" w:hAnsi="Microsoft YaHei"/>
          <w:color w:val="000000" w:themeColor="text1"/>
          <w:sz w:val="24"/>
          <w:szCs w:val="24"/>
        </w:rPr>
        <w:t xml:space="preserve"> </w:t>
      </w:r>
      <w:r w:rsidR="003B438F">
        <w:rPr>
          <w:rFonts w:ascii="Microsoft YaHei" w:eastAsia="Microsoft YaHei" w:hAnsi="Microsoft YaHei" w:hint="eastAsia"/>
          <w:color w:val="000000" w:themeColor="text1"/>
          <w:sz w:val="24"/>
          <w:szCs w:val="24"/>
        </w:rPr>
        <w:t>B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luetooth</w:t>
      </w:r>
      <w:r w:rsidR="003B438F">
        <w:rPr>
          <w:rFonts w:ascii="Microsoft YaHei" w:eastAsia="Microsoft YaHei" w:hAnsi="Microsoft YaHei" w:hint="eastAsia"/>
          <w:color w:val="000000" w:themeColor="text1"/>
          <w:sz w:val="24"/>
          <w:szCs w:val="24"/>
        </w:rPr>
        <w:t xml:space="preserve">: 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SBC/AAC/</w:t>
      </w:r>
      <w:proofErr w:type="spellStart"/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aptX</w:t>
      </w:r>
      <w:proofErr w:type="spellEnd"/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/</w:t>
      </w:r>
      <w:proofErr w:type="spellStart"/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aptX</w:t>
      </w:r>
      <w:proofErr w:type="spellEnd"/>
      <w:r w:rsidR="003B438F">
        <w:rPr>
          <w:rFonts w:ascii="Microsoft YaHei" w:eastAsia="Microsoft YaHei" w:hAnsi="Microsoft YaHei" w:hint="eastAsia"/>
          <w:color w:val="000000" w:themeColor="text1"/>
          <w:sz w:val="24"/>
          <w:szCs w:val="24"/>
        </w:rPr>
        <w:t xml:space="preserve"> 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adaptive</w:t>
      </w:r>
    </w:p>
    <w:p w:rsidR="00270B4A" w:rsidRPr="000A74E9" w:rsidRDefault="00161EE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Версия</w:t>
      </w:r>
      <w:r w:rsidRPr="000A74E9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3B438F">
        <w:rPr>
          <w:rFonts w:ascii="Microsoft YaHei" w:eastAsia="Microsoft YaHei" w:hAnsi="Microsoft YaHei" w:hint="eastAsia"/>
          <w:color w:val="000000" w:themeColor="text1"/>
          <w:sz w:val="24"/>
          <w:szCs w:val="24"/>
        </w:rPr>
        <w:t>B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luetooth</w:t>
      </w:r>
      <w:r w:rsidR="003B438F" w:rsidRPr="000A74E9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: </w:t>
      </w:r>
      <w:r w:rsidR="003B438F" w:rsidRPr="000A74E9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5.2</w:t>
      </w:r>
    </w:p>
    <w:p w:rsidR="00270B4A" w:rsidRPr="00161EEF" w:rsidRDefault="00161EE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Время</w:t>
      </w:r>
      <w:r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работы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: </w:t>
      </w:r>
      <w:r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30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часов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 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(6.5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непрерывно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4-5 подзарядок от кейса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)</w:t>
      </w:r>
    </w:p>
    <w:p w:rsidR="00270B4A" w:rsidRPr="00161EEF" w:rsidRDefault="00161EE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Время в режиме ожидания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: </w:t>
      </w:r>
      <w:r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200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часов</w:t>
      </w:r>
    </w:p>
    <w:p w:rsidR="00270B4A" w:rsidRPr="00161EEF" w:rsidRDefault="00161EE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Выходная мощность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: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 </w:t>
      </w:r>
      <w:r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33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мВт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 (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32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Ω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), </w:t>
      </w:r>
      <w:r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53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мВт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 (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16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Ω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>)</w:t>
      </w:r>
    </w:p>
    <w:p w:rsidR="00270B4A" w:rsidRPr="00161EEF" w:rsidRDefault="00161EE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Зарядка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: </w:t>
      </w:r>
      <w:r w:rsidR="003B438F">
        <w:rPr>
          <w:rFonts w:ascii="Microsoft YaHei" w:eastAsia="Microsoft YaHei" w:hAnsi="Microsoft YaHei" w:hint="eastAsia"/>
          <w:color w:val="000000" w:themeColor="text1"/>
          <w:sz w:val="24"/>
          <w:szCs w:val="24"/>
        </w:rPr>
        <w:t>U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SB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Type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-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C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>,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беспроводная</w:t>
      </w:r>
    </w:p>
    <w:p w:rsidR="00270B4A" w:rsidRPr="00161EEF" w:rsidRDefault="00161EE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Коннектор для подключения наушников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>: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 w:rsidR="003B438F">
        <w:rPr>
          <w:rFonts w:ascii="Microsoft YaHei" w:eastAsia="Microsoft YaHei" w:hAnsi="Microsoft YaHei"/>
          <w:color w:val="000000" w:themeColor="text1"/>
          <w:sz w:val="24"/>
          <w:szCs w:val="24"/>
        </w:rPr>
        <w:t>MMCX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>,</w:t>
      </w:r>
      <w:r w:rsidR="003B438F"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0.78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мм</w:t>
      </w:r>
    </w:p>
    <w:p w:rsidR="00270B4A" w:rsidRPr="00161EEF" w:rsidRDefault="00161EEF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Вес</w:t>
      </w:r>
      <w:r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одного</w:t>
      </w:r>
      <w:r w:rsidRPr="00161EEF"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модуля</w:t>
      </w:r>
      <w:r w:rsidR="003B438F" w:rsidRPr="00161EEF">
        <w:rPr>
          <w:rFonts w:ascii="Microsoft YaHei" w:eastAsia="Microsoft YaHei" w:hAnsi="Microsoft YaHei" w:hint="eastAsia"/>
          <w:color w:val="000000" w:themeColor="text1"/>
          <w:sz w:val="24"/>
          <w:szCs w:val="24"/>
          <w:lang w:val="ru-RU"/>
        </w:rPr>
        <w:t xml:space="preserve">: </w:t>
      </w: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около 8г (без наушника).</w:t>
      </w:r>
    </w:p>
    <w:p w:rsidR="00270B4A" w:rsidRPr="00161EEF" w:rsidRDefault="00270B4A">
      <w:pPr>
        <w:snapToGrid w:val="0"/>
        <w:spacing w:before="60" w:after="60"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</w:p>
    <w:p w:rsidR="00270B4A" w:rsidRPr="004715F0" w:rsidRDefault="004715F0">
      <w:pPr>
        <w:pStyle w:val="2"/>
        <w:snapToGrid w:val="0"/>
        <w:spacing w:line="360" w:lineRule="auto"/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</w:pPr>
      <w:r>
        <w:rPr>
          <w:rFonts w:ascii="Microsoft YaHei" w:eastAsia="Microsoft YaHei" w:hAnsi="Microsoft YaHei"/>
          <w:color w:val="000000" w:themeColor="text1"/>
          <w:sz w:val="24"/>
          <w:szCs w:val="24"/>
          <w:lang w:val="ru-RU"/>
        </w:rPr>
        <w:t>Таблица сравнений</w:t>
      </w:r>
    </w:p>
    <w:tbl>
      <w:tblPr>
        <w:tblStyle w:val="aa"/>
        <w:tblW w:w="8955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05"/>
        <w:gridCol w:w="2071"/>
        <w:gridCol w:w="2268"/>
        <w:gridCol w:w="3011"/>
      </w:tblGrid>
      <w:tr w:rsidR="00270B4A">
        <w:trPr>
          <w:trHeight w:val="705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Pr="004715F0" w:rsidRDefault="004715F0">
            <w:pPr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Модель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</w:rPr>
              <w:t>UTWS1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</w:rPr>
              <w:t>UTWS3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</w:rPr>
              <w:t>UTWS5</w:t>
            </w:r>
          </w:p>
        </w:tc>
      </w:tr>
      <w:tr w:rsidR="00270B4A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Pr="004715F0" w:rsidRDefault="003B438F" w:rsidP="004715F0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 w:hint="eastAsia"/>
                <w:b/>
                <w:bCs/>
                <w:color w:val="000000" w:themeColor="text1"/>
                <w:sz w:val="22"/>
              </w:rPr>
              <w:t>B</w:t>
            </w: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</w:rPr>
              <w:t xml:space="preserve">luetooth </w:t>
            </w:r>
            <w:r w:rsidR="004715F0"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чип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QCC3020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QCC3020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QCC5141</w:t>
            </w:r>
          </w:p>
        </w:tc>
      </w:tr>
      <w:tr w:rsidR="00270B4A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Pr="004715F0" w:rsidRDefault="004715F0" w:rsidP="004715F0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 xml:space="preserve">Версия </w:t>
            </w:r>
            <w:r w:rsidR="003B438F">
              <w:rPr>
                <w:rFonts w:ascii="Microsoft YaHei" w:eastAsia="Microsoft YaHei" w:hAnsi="Microsoft YaHei" w:hint="eastAsia"/>
                <w:b/>
                <w:bCs/>
                <w:color w:val="000000" w:themeColor="text1"/>
                <w:sz w:val="22"/>
              </w:rPr>
              <w:t>B</w:t>
            </w: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</w:rPr>
              <w:t>luetooth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B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luetooth 5.0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B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luetooth 5.0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B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luetooth 5.2</w:t>
            </w:r>
          </w:p>
        </w:tc>
      </w:tr>
      <w:tr w:rsidR="00270B4A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4715F0" w:rsidRDefault="004715F0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Технология</w:t>
            </w:r>
          </w:p>
          <w:p w:rsidR="00270B4A" w:rsidRDefault="003B438F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</w:rPr>
              <w:t>TWS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TWS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,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TWS+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TWS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,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TWS+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TWS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,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 xml:space="preserve">Qualcomm </w:t>
            </w:r>
            <w:proofErr w:type="spellStart"/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TrueWireless</w:t>
            </w:r>
            <w:proofErr w:type="spellEnd"/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™ Mirroring</w:t>
            </w:r>
          </w:p>
        </w:tc>
      </w:tr>
      <w:tr w:rsidR="00270B4A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Pr="004715F0" w:rsidRDefault="003B438F" w:rsidP="004715F0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 w:hint="eastAsia"/>
                <w:b/>
                <w:bCs/>
                <w:color w:val="000000" w:themeColor="text1"/>
                <w:sz w:val="22"/>
              </w:rPr>
              <w:t>B</w:t>
            </w: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</w:rPr>
              <w:t xml:space="preserve">luetooth </w:t>
            </w:r>
            <w:r w:rsidR="004715F0"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кодеки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SBC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aptX</w:t>
            </w:r>
            <w:proofErr w:type="spellEnd"/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,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AAC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SBC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,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AAC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apt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X</w:t>
            </w:r>
            <w:proofErr w:type="spellEnd"/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SBC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,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AAC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aptX</w:t>
            </w:r>
            <w:proofErr w:type="spellEnd"/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aptX</w:t>
            </w:r>
            <w:proofErr w:type="spellEnd"/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adaptive</w:t>
            </w:r>
          </w:p>
        </w:tc>
      </w:tr>
      <w:tr w:rsidR="00270B4A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Pr="004715F0" w:rsidRDefault="004715F0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Независимый ЦАП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×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×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AK4332</w:t>
            </w:r>
          </w:p>
        </w:tc>
      </w:tr>
      <w:tr w:rsidR="00270B4A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Pr="004715F0" w:rsidRDefault="004715F0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усилитель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×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TPA6140A2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270B4A" w:rsidRDefault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Cs w:val="21"/>
              </w:rPr>
              <w:t>AK4332</w:t>
            </w:r>
          </w:p>
        </w:tc>
      </w:tr>
      <w:tr w:rsidR="000A74E9" w:rsidRPr="000A74E9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4715F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bookmarkStart w:id="3" w:name="_GoBack"/>
            <w:bookmarkEnd w:id="3"/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Подавление шумов при звонке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Один микрофон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Сдвоенные микрофоны с программной обработкой звука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4715F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 w:rsidRPr="004715F0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Сдвоенные микрофоны с программной обработкой звука</w:t>
            </w:r>
          </w:p>
        </w:tc>
      </w:tr>
      <w:tr w:rsidR="000A74E9" w:rsidRPr="000A74E9" w:rsidTr="00567569">
        <w:trPr>
          <w:trHeight w:val="72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4715F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Коннекторы для подключения наушников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A74E9" w:rsidRPr="004715F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MMCX/0.78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m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m 2-pin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</w:tcPr>
          <w:p w:rsidR="000A74E9" w:rsidRPr="004715F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MMCX/0.78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m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m 2-pin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4715F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MMCX/0.78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m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m 2-pin</w:t>
            </w:r>
          </w:p>
        </w:tc>
      </w:tr>
      <w:tr w:rsidR="000A74E9" w:rsidTr="00567569">
        <w:trPr>
          <w:trHeight w:val="72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Индикатор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×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Белый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Белый</w:t>
            </w:r>
          </w:p>
        </w:tc>
      </w:tr>
      <w:tr w:rsidR="000A74E9">
        <w:trPr>
          <w:trHeight w:val="72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Разъем зарядного кейса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×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Type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C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Type C</w:t>
            </w:r>
          </w:p>
        </w:tc>
      </w:tr>
      <w:tr w:rsidR="000A74E9">
        <w:trPr>
          <w:trHeight w:val="72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Выходная мощность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≥5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мВт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≥38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мВт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 (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16Ω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)</w:t>
            </w:r>
          </w:p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≥25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мВт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 (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32Ω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ind w:firstLineChars="200" w:firstLine="44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≥53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мВт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 (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16Ω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)</w:t>
            </w:r>
          </w:p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≥33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мВт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 (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32Ω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)</w:t>
            </w:r>
          </w:p>
        </w:tc>
      </w:tr>
      <w:tr w:rsidR="000A74E9">
        <w:trPr>
          <w:trHeight w:val="72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Выходной импеданс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 w:rsidP="00172E20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/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Около</w:t>
            </w: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0.7Ω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ind w:firstLineChars="200" w:firstLine="44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＜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0.5Ω</w:t>
            </w:r>
          </w:p>
        </w:tc>
      </w:tr>
      <w:tr w:rsidR="000A74E9">
        <w:trPr>
          <w:trHeight w:val="72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Порог шума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25uV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＜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8uV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＜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5uV</w:t>
            </w:r>
          </w:p>
        </w:tc>
      </w:tr>
      <w:tr w:rsidR="000A74E9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Сигнал/Шум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 -88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дБ (А-взвешенный)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 -100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дБ </w:t>
            </w:r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>(А-</w:t>
            </w:r>
            <w:proofErr w:type="spellStart"/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>взвешенный</w:t>
            </w:r>
            <w:proofErr w:type="spellEnd"/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>)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 -107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дБ </w:t>
            </w:r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>(А-</w:t>
            </w:r>
            <w:proofErr w:type="spellStart"/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>взвешенный</w:t>
            </w:r>
            <w:proofErr w:type="spellEnd"/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>)</w:t>
            </w:r>
          </w:p>
        </w:tc>
      </w:tr>
      <w:tr w:rsidR="000A74E9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Перекрестные помехи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 w:rsidP="00172E20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80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дБ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 w:rsidP="00172E20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94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дБ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 w:rsidP="00172E20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94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дБ</w:t>
            </w:r>
          </w:p>
        </w:tc>
      </w:tr>
      <w:tr w:rsidR="000A74E9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Время работы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8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 xml:space="preserve">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часов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Режим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TWS</w:t>
            </w:r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+,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на одном заряде</w:t>
            </w:r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: 7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часов</w:t>
            </w:r>
          </w:p>
          <w:p w:rsidR="000A74E9" w:rsidRPr="00172E20" w:rsidRDefault="000A74E9" w:rsidP="00172E20">
            <w:pPr>
              <w:snapToGrid w:val="0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Обычный режим</w:t>
            </w:r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: 5.5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часов</w:t>
            </w:r>
          </w:p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Суммарное время работы</w:t>
            </w:r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: 30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часов</w:t>
            </w:r>
          </w:p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4-5 подзарядок от кейса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На одном заряде</w:t>
            </w:r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: 6.5 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часов</w:t>
            </w:r>
          </w:p>
          <w:p w:rsidR="000A74E9" w:rsidRPr="00172E20" w:rsidRDefault="000A74E9" w:rsidP="00172E20">
            <w:pPr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</w:pPr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Суммарное время работы: 30 часов</w:t>
            </w:r>
          </w:p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 xml:space="preserve">4-5 </w:t>
            </w:r>
            <w:proofErr w:type="spellStart"/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>подзарядок</w:t>
            </w:r>
            <w:proofErr w:type="spellEnd"/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 xml:space="preserve"> </w:t>
            </w:r>
            <w:proofErr w:type="spellStart"/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>от</w:t>
            </w:r>
            <w:proofErr w:type="spellEnd"/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 xml:space="preserve"> </w:t>
            </w:r>
            <w:proofErr w:type="spellStart"/>
            <w:r w:rsidRPr="00172E20">
              <w:rPr>
                <w:rFonts w:ascii="Microsoft YaHei" w:eastAsia="Microsoft YaHei" w:hAnsi="Microsoft YaHei"/>
                <w:color w:val="000000" w:themeColor="text1"/>
                <w:sz w:val="22"/>
              </w:rPr>
              <w:t>кейса</w:t>
            </w:r>
            <w:proofErr w:type="spellEnd"/>
          </w:p>
        </w:tc>
      </w:tr>
      <w:tr w:rsidR="000A74E9" w:rsidTr="00567569">
        <w:trPr>
          <w:trHeight w:val="11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Емкость аккумулятора в модуле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70</w:t>
            </w:r>
            <w:proofErr w:type="spellStart"/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мАч</w:t>
            </w:r>
            <w:proofErr w:type="spellEnd"/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60</w:t>
            </w:r>
            <w:proofErr w:type="spellStart"/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мАч</w:t>
            </w:r>
            <w:proofErr w:type="spellEnd"/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:rsidR="000A74E9" w:rsidRDefault="000A74E9" w:rsidP="00172E20">
            <w:pPr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60</w:t>
            </w:r>
            <w:proofErr w:type="spellStart"/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мАч</w:t>
            </w:r>
            <w:proofErr w:type="spellEnd"/>
          </w:p>
        </w:tc>
      </w:tr>
      <w:tr w:rsidR="000A74E9" w:rsidTr="00567569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Время в режиме ожидания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180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ч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200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ч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200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ч</w:t>
            </w:r>
          </w:p>
        </w:tc>
      </w:tr>
      <w:tr w:rsidR="000A74E9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Независимая регулировка громкости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/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26 уровней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32 уровня</w:t>
            </w:r>
          </w:p>
        </w:tc>
      </w:tr>
      <w:tr w:rsidR="000A74E9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Голосовые оповещения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/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Английский/Китайский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Английский/Китайский</w:t>
            </w:r>
          </w:p>
        </w:tc>
      </w:tr>
      <w:tr w:rsidR="000A74E9" w:rsidRPr="000A74E9">
        <w:trPr>
          <w:trHeight w:val="57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Управление через приложение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/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 w:rsidRPr="00172E20">
              <w:rPr>
                <w:rFonts w:ascii="Microsoft YaHei" w:eastAsia="Microsoft YaHei" w:hAnsi="Microsoft YaHei" w:cs="Microsoft YaHei"/>
                <w:color w:val="000000" w:themeColor="text1"/>
                <w:sz w:val="22"/>
                <w:lang w:val="ru-RU"/>
              </w:rPr>
              <w:t>Отображение заряда батареи, эквалайзер, регулировка громкости, регулировка баланса каналов, обновления</w:t>
            </w:r>
            <w:r>
              <w:rPr>
                <w:rFonts w:ascii="Microsoft YaHei" w:eastAsia="Microsoft YaHei" w:hAnsi="Microsoft YaHei" w:cs="Microsoft YaHei"/>
                <w:color w:val="000000" w:themeColor="text1"/>
                <w:sz w:val="22"/>
                <w:lang w:val="ru-RU"/>
              </w:rPr>
              <w:t xml:space="preserve"> </w:t>
            </w:r>
            <w:proofErr w:type="gramStart"/>
            <w:r>
              <w:rPr>
                <w:rFonts w:ascii="Microsoft YaHei" w:eastAsia="Microsoft YaHei" w:hAnsi="Microsoft YaHei" w:cs="Microsoft YaHei"/>
                <w:color w:val="000000" w:themeColor="text1"/>
                <w:sz w:val="22"/>
                <w:lang w:val="ru-RU"/>
              </w:rPr>
              <w:t>ПО</w:t>
            </w:r>
            <w:proofErr w:type="gramEnd"/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 w:rsidRPr="00172E20">
              <w:rPr>
                <w:rFonts w:ascii="Microsoft YaHei" w:eastAsia="Microsoft YaHei" w:hAnsi="Microsoft YaHei" w:cs="Microsoft YaHei"/>
                <w:color w:val="000000" w:themeColor="text1"/>
                <w:sz w:val="22"/>
                <w:lang w:val="ru-RU"/>
              </w:rPr>
              <w:t xml:space="preserve">Отображение заряда батареи, эквалайзер, регулировка громкости, регулировка баланса каналов, </w:t>
            </w:r>
            <w:r w:rsidRPr="00172E20">
              <w:rPr>
                <w:rFonts w:ascii="Microsoft YaHei" w:eastAsia="Microsoft YaHei" w:hAnsi="Microsoft YaHei" w:cs="Microsoft YaHei"/>
                <w:color w:val="000000" w:themeColor="text1"/>
                <w:sz w:val="22"/>
              </w:rPr>
              <w:t>OTA</w:t>
            </w:r>
            <w:r w:rsidRPr="00172E20">
              <w:rPr>
                <w:rFonts w:ascii="Microsoft YaHei" w:eastAsia="Microsoft YaHei" w:hAnsi="Microsoft YaHei" w:cs="Microsoft YaHei"/>
                <w:color w:val="000000" w:themeColor="text1"/>
                <w:sz w:val="22"/>
                <w:lang w:val="ru-RU"/>
              </w:rPr>
              <w:t>-обновления</w:t>
            </w:r>
          </w:p>
        </w:tc>
      </w:tr>
      <w:tr w:rsidR="000A74E9" w:rsidRPr="000A74E9">
        <w:trPr>
          <w:trHeight w:val="138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 xml:space="preserve">Идентификация при сопряжении </w:t>
            </w:r>
            <w:r>
              <w:rPr>
                <w:rFonts w:ascii="Microsoft YaHei" w:eastAsia="Microsoft YaHei" w:hAnsi="Microsoft YaHei" w:hint="eastAsia"/>
                <w:b/>
                <w:bCs/>
                <w:color w:val="000000" w:themeColor="text1"/>
                <w:sz w:val="22"/>
              </w:rPr>
              <w:t>B</w:t>
            </w: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</w:rPr>
              <w:t>luetooth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 w:rsidRPr="003B438F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При сопряжении будут отображаться как левый, так и правый модуль </w:t>
            </w:r>
            <w:r w:rsidRPr="003B438F">
              <w:rPr>
                <w:rFonts w:ascii="Microsoft YaHei" w:eastAsia="Microsoft YaHei" w:hAnsi="Microsoft YaHei"/>
                <w:color w:val="000000" w:themeColor="text1"/>
                <w:sz w:val="22"/>
              </w:rPr>
              <w:t>Bluetooth</w:t>
            </w:r>
            <w:r w:rsidRPr="003B438F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 w:rsidP="00172E20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 w:rsidRPr="003B438F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При сопряжении будут отображаться как левый, так и правый модуль </w:t>
            </w:r>
            <w:r w:rsidRPr="003B438F">
              <w:rPr>
                <w:rFonts w:ascii="Microsoft YaHei" w:eastAsia="Microsoft YaHei" w:hAnsi="Microsoft YaHei"/>
                <w:color w:val="000000" w:themeColor="text1"/>
                <w:sz w:val="22"/>
              </w:rPr>
              <w:t>Bluetooth</w:t>
            </w:r>
            <w:r w:rsidRPr="003B438F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.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172E20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При сопряжении будет</w:t>
            </w:r>
            <w:r w:rsidRPr="003B438F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 отображаться левый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 или</w:t>
            </w:r>
            <w:r w:rsidRPr="003B438F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 xml:space="preserve"> правый модуль </w:t>
            </w:r>
            <w:r w:rsidRPr="003B438F">
              <w:rPr>
                <w:rFonts w:ascii="Microsoft YaHei" w:eastAsia="Microsoft YaHei" w:hAnsi="Microsoft YaHei"/>
                <w:color w:val="000000" w:themeColor="text1"/>
                <w:sz w:val="22"/>
              </w:rPr>
              <w:t>Bluetooth</w:t>
            </w:r>
            <w:r w:rsidRPr="003B438F"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.</w:t>
            </w:r>
          </w:p>
        </w:tc>
      </w:tr>
      <w:tr w:rsidR="000A74E9" w:rsidRPr="000A74E9">
        <w:trPr>
          <w:trHeight w:val="63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 w:rsidP="003B438F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Размеры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/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93.5*71.1*34.6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мм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 w:rsidP="003B438F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93.5*71.1*34.6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мм</w:t>
            </w:r>
          </w:p>
        </w:tc>
      </w:tr>
      <w:tr w:rsidR="000A74E9">
        <w:trPr>
          <w:trHeight w:val="63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Вес одного модуля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 xml:space="preserve"> 6.5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г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8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г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8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г</w:t>
            </w:r>
          </w:p>
        </w:tc>
      </w:tr>
      <w:tr w:rsidR="000A74E9">
        <w:trPr>
          <w:trHeight w:val="63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000000" w:themeColor="text1"/>
                <w:sz w:val="22"/>
                <w:lang w:val="ru-RU"/>
              </w:rPr>
              <w:t>Суммарный вес (модули + кейс)</w:t>
            </w: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/</w:t>
            </w: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125.5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г</w:t>
            </w: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  <w:r>
              <w:rPr>
                <w:rFonts w:ascii="Microsoft YaHei" w:eastAsia="Microsoft YaHei" w:hAnsi="Microsoft YaHei"/>
                <w:color w:val="000000" w:themeColor="text1"/>
                <w:sz w:val="22"/>
              </w:rPr>
              <w:t>125.5</w:t>
            </w:r>
            <w:r>
              <w:rPr>
                <w:rFonts w:ascii="Microsoft YaHei" w:eastAsia="Microsoft YaHei" w:hAnsi="Microsoft YaHei"/>
                <w:color w:val="000000" w:themeColor="text1"/>
                <w:sz w:val="22"/>
                <w:lang w:val="ru-RU"/>
              </w:rPr>
              <w:t>г</w:t>
            </w:r>
          </w:p>
        </w:tc>
      </w:tr>
      <w:tr w:rsidR="000A74E9">
        <w:trPr>
          <w:trHeight w:val="630"/>
        </w:trPr>
        <w:tc>
          <w:tcPr>
            <w:tcW w:w="16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center"/>
              <w:rPr>
                <w:rFonts w:ascii="Microsoft YaHei" w:eastAsia="Microsoft YaHei" w:hAnsi="Microsoft YaHei"/>
                <w:b/>
                <w:bCs/>
                <w:color w:val="000000" w:themeColor="text1"/>
                <w:szCs w:val="21"/>
                <w:lang w:val="ru-RU"/>
              </w:rPr>
            </w:pPr>
          </w:p>
        </w:tc>
        <w:tc>
          <w:tcPr>
            <w:tcW w:w="207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</w:p>
        </w:tc>
        <w:tc>
          <w:tcPr>
            <w:tcW w:w="301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vAlign w:val="center"/>
          </w:tcPr>
          <w:p w:rsidR="000A74E9" w:rsidRPr="003B438F" w:rsidRDefault="000A74E9">
            <w:pPr>
              <w:snapToGrid w:val="0"/>
              <w:jc w:val="left"/>
              <w:rPr>
                <w:rFonts w:ascii="Microsoft YaHei" w:eastAsia="Microsoft YaHei" w:hAnsi="Microsoft YaHei"/>
                <w:color w:val="000000" w:themeColor="text1"/>
                <w:szCs w:val="21"/>
                <w:lang w:val="ru-RU"/>
              </w:rPr>
            </w:pPr>
          </w:p>
        </w:tc>
      </w:tr>
    </w:tbl>
    <w:p w:rsidR="00270B4A" w:rsidRDefault="00270B4A">
      <w:pPr>
        <w:snapToGrid w:val="0"/>
        <w:spacing w:before="60" w:after="60" w:line="360" w:lineRule="auto"/>
        <w:jc w:val="left"/>
        <w:rPr>
          <w:rFonts w:ascii="Microsoft YaHei" w:eastAsia="Microsoft YaHei" w:hAnsi="Microsoft YaHei"/>
          <w:b/>
          <w:bCs/>
          <w:color w:val="000000" w:themeColor="text1"/>
          <w:sz w:val="22"/>
        </w:rPr>
      </w:pPr>
    </w:p>
    <w:sectPr w:rsidR="00270B4A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总经办-张广胜" w:date="2021-09-04T18:13:00Z" w:initials="t">
    <w:p w:rsidR="00270B4A" w:rsidRDefault="003B438F">
      <w:r>
        <w:rPr>
          <w:color w:val="7E7E7E"/>
        </w:rPr>
        <w:t>输出功率提升了近</w:t>
      </w:r>
      <w:r>
        <w:rPr>
          <w:color w:val="7E7E7E"/>
        </w:rPr>
        <w:t>40%</w:t>
      </w:r>
    </w:p>
  </w:comment>
  <w:comment w:id="1" w:author="总经办-张广胜" w:date="2021-09-02T11:52:00Z" w:initials="t">
    <w:p w:rsidR="00270B4A" w:rsidRDefault="003B438F">
      <w:r>
        <w:rPr>
          <w:color w:val="7E7E7E"/>
        </w:rPr>
        <w:t>官方芯片资料参考：芯片框图</w:t>
      </w:r>
      <w:r>
        <w:rPr>
          <w:color w:val="7E7E7E"/>
        </w:rPr>
        <w:t>https://www.qualcomm.com/products/qcc5141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7C8628D" w15:done="0"/>
  <w15:commentEx w15:paraId="1C1C75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总经办-张广胜">
    <w15:presenceInfo w15:providerId="None" w15:userId="总经办-张广胜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DF6F7890"/>
    <w:rsid w:val="DFAEA27C"/>
    <w:rsid w:val="EB67EE03"/>
    <w:rsid w:val="EC5B5BB0"/>
    <w:rsid w:val="EFD4E8E5"/>
    <w:rsid w:val="EFF91731"/>
    <w:rsid w:val="F1DF44A6"/>
    <w:rsid w:val="F63B817C"/>
    <w:rsid w:val="F6FDA97E"/>
    <w:rsid w:val="FB7AE122"/>
    <w:rsid w:val="FBEDD2F0"/>
    <w:rsid w:val="FD7F73A1"/>
    <w:rsid w:val="FDDFC6D8"/>
    <w:rsid w:val="FE7B89F5"/>
    <w:rsid w:val="FFE6306B"/>
    <w:rsid w:val="FFF61E11"/>
    <w:rsid w:val="FFFB71C0"/>
    <w:rsid w:val="00003DE1"/>
    <w:rsid w:val="00010CB6"/>
    <w:rsid w:val="00011612"/>
    <w:rsid w:val="00021058"/>
    <w:rsid w:val="00027202"/>
    <w:rsid w:val="0004159C"/>
    <w:rsid w:val="00050653"/>
    <w:rsid w:val="00055DCE"/>
    <w:rsid w:val="000758E2"/>
    <w:rsid w:val="00080742"/>
    <w:rsid w:val="00080CA5"/>
    <w:rsid w:val="000813D1"/>
    <w:rsid w:val="00092E21"/>
    <w:rsid w:val="000A13E0"/>
    <w:rsid w:val="000A1440"/>
    <w:rsid w:val="000A74E9"/>
    <w:rsid w:val="000B24F8"/>
    <w:rsid w:val="000C51B7"/>
    <w:rsid w:val="000F3451"/>
    <w:rsid w:val="00101397"/>
    <w:rsid w:val="00105AA4"/>
    <w:rsid w:val="0013258A"/>
    <w:rsid w:val="00161EEF"/>
    <w:rsid w:val="001715B1"/>
    <w:rsid w:val="00172E20"/>
    <w:rsid w:val="0019607A"/>
    <w:rsid w:val="001971CE"/>
    <w:rsid w:val="001A2F87"/>
    <w:rsid w:val="001C4D10"/>
    <w:rsid w:val="001D3AB2"/>
    <w:rsid w:val="001D6D2C"/>
    <w:rsid w:val="00216EB9"/>
    <w:rsid w:val="002238E5"/>
    <w:rsid w:val="00223E41"/>
    <w:rsid w:val="002316E7"/>
    <w:rsid w:val="002320E6"/>
    <w:rsid w:val="002353BA"/>
    <w:rsid w:val="0025754D"/>
    <w:rsid w:val="00270B4A"/>
    <w:rsid w:val="00270DD9"/>
    <w:rsid w:val="00271FAE"/>
    <w:rsid w:val="00276353"/>
    <w:rsid w:val="002A36B1"/>
    <w:rsid w:val="002B4E08"/>
    <w:rsid w:val="002C2B9E"/>
    <w:rsid w:val="002E4C14"/>
    <w:rsid w:val="002F181E"/>
    <w:rsid w:val="00317FA8"/>
    <w:rsid w:val="00330061"/>
    <w:rsid w:val="00365592"/>
    <w:rsid w:val="0037118A"/>
    <w:rsid w:val="00376EF4"/>
    <w:rsid w:val="003826DD"/>
    <w:rsid w:val="00386514"/>
    <w:rsid w:val="0039470A"/>
    <w:rsid w:val="003A523D"/>
    <w:rsid w:val="003B33AD"/>
    <w:rsid w:val="003B438F"/>
    <w:rsid w:val="003E0B50"/>
    <w:rsid w:val="003F5E08"/>
    <w:rsid w:val="004130BA"/>
    <w:rsid w:val="00424B30"/>
    <w:rsid w:val="00437FC9"/>
    <w:rsid w:val="004456DB"/>
    <w:rsid w:val="004715F0"/>
    <w:rsid w:val="00474169"/>
    <w:rsid w:val="00481F6F"/>
    <w:rsid w:val="00484608"/>
    <w:rsid w:val="004B5ACB"/>
    <w:rsid w:val="004C7176"/>
    <w:rsid w:val="004C760D"/>
    <w:rsid w:val="004D1238"/>
    <w:rsid w:val="00514EDE"/>
    <w:rsid w:val="00516104"/>
    <w:rsid w:val="00527498"/>
    <w:rsid w:val="00535504"/>
    <w:rsid w:val="005615F5"/>
    <w:rsid w:val="0057220D"/>
    <w:rsid w:val="00574DE8"/>
    <w:rsid w:val="0057742C"/>
    <w:rsid w:val="005912F3"/>
    <w:rsid w:val="0059531B"/>
    <w:rsid w:val="0059696C"/>
    <w:rsid w:val="00597BC1"/>
    <w:rsid w:val="005B51E4"/>
    <w:rsid w:val="005B559E"/>
    <w:rsid w:val="005B6F86"/>
    <w:rsid w:val="00616505"/>
    <w:rsid w:val="00621D60"/>
    <w:rsid w:val="0062213C"/>
    <w:rsid w:val="00622747"/>
    <w:rsid w:val="006329E8"/>
    <w:rsid w:val="00633F40"/>
    <w:rsid w:val="006476BF"/>
    <w:rsid w:val="006549AD"/>
    <w:rsid w:val="00665A31"/>
    <w:rsid w:val="00665DA0"/>
    <w:rsid w:val="006710B0"/>
    <w:rsid w:val="00672707"/>
    <w:rsid w:val="00673670"/>
    <w:rsid w:val="00674661"/>
    <w:rsid w:val="00684D9C"/>
    <w:rsid w:val="00685C86"/>
    <w:rsid w:val="006872BD"/>
    <w:rsid w:val="006954E1"/>
    <w:rsid w:val="006A484C"/>
    <w:rsid w:val="006B296D"/>
    <w:rsid w:val="006E7578"/>
    <w:rsid w:val="006F3848"/>
    <w:rsid w:val="00724590"/>
    <w:rsid w:val="00724734"/>
    <w:rsid w:val="00736DD2"/>
    <w:rsid w:val="007546F8"/>
    <w:rsid w:val="007C7163"/>
    <w:rsid w:val="007D0D8F"/>
    <w:rsid w:val="00822595"/>
    <w:rsid w:val="00832B85"/>
    <w:rsid w:val="00837642"/>
    <w:rsid w:val="00841165"/>
    <w:rsid w:val="00856737"/>
    <w:rsid w:val="0088137A"/>
    <w:rsid w:val="00891132"/>
    <w:rsid w:val="00892EC1"/>
    <w:rsid w:val="008A619F"/>
    <w:rsid w:val="008B314B"/>
    <w:rsid w:val="008C03FE"/>
    <w:rsid w:val="008C4105"/>
    <w:rsid w:val="008C44FE"/>
    <w:rsid w:val="008E6CE2"/>
    <w:rsid w:val="008E70F9"/>
    <w:rsid w:val="008F1E42"/>
    <w:rsid w:val="008F4C56"/>
    <w:rsid w:val="008F66E5"/>
    <w:rsid w:val="009007D3"/>
    <w:rsid w:val="00923BA6"/>
    <w:rsid w:val="00936339"/>
    <w:rsid w:val="00944874"/>
    <w:rsid w:val="00954CCE"/>
    <w:rsid w:val="009A5831"/>
    <w:rsid w:val="009A6423"/>
    <w:rsid w:val="009B7D57"/>
    <w:rsid w:val="009C7531"/>
    <w:rsid w:val="00A065AC"/>
    <w:rsid w:val="00A37B0C"/>
    <w:rsid w:val="00A426D3"/>
    <w:rsid w:val="00A60633"/>
    <w:rsid w:val="00A65ECA"/>
    <w:rsid w:val="00A85D3B"/>
    <w:rsid w:val="00A925F7"/>
    <w:rsid w:val="00AA06B1"/>
    <w:rsid w:val="00AA4B4E"/>
    <w:rsid w:val="00AB0D7D"/>
    <w:rsid w:val="00AC099E"/>
    <w:rsid w:val="00AC68BE"/>
    <w:rsid w:val="00AD3F1B"/>
    <w:rsid w:val="00AD4FB1"/>
    <w:rsid w:val="00AF446A"/>
    <w:rsid w:val="00B0254F"/>
    <w:rsid w:val="00B03D3B"/>
    <w:rsid w:val="00B213E5"/>
    <w:rsid w:val="00B25CD3"/>
    <w:rsid w:val="00B355E4"/>
    <w:rsid w:val="00B456A9"/>
    <w:rsid w:val="00B87507"/>
    <w:rsid w:val="00BA0C1A"/>
    <w:rsid w:val="00BA43C1"/>
    <w:rsid w:val="00BC5006"/>
    <w:rsid w:val="00BE3F37"/>
    <w:rsid w:val="00BF473B"/>
    <w:rsid w:val="00BF6D59"/>
    <w:rsid w:val="00C061CB"/>
    <w:rsid w:val="00C0744A"/>
    <w:rsid w:val="00C228F4"/>
    <w:rsid w:val="00C26372"/>
    <w:rsid w:val="00C604EC"/>
    <w:rsid w:val="00C66D44"/>
    <w:rsid w:val="00C75619"/>
    <w:rsid w:val="00C812C6"/>
    <w:rsid w:val="00C86238"/>
    <w:rsid w:val="00C94B18"/>
    <w:rsid w:val="00CC7329"/>
    <w:rsid w:val="00CE5FD1"/>
    <w:rsid w:val="00CE6E97"/>
    <w:rsid w:val="00CF1054"/>
    <w:rsid w:val="00CF2CC5"/>
    <w:rsid w:val="00D108D3"/>
    <w:rsid w:val="00D2711D"/>
    <w:rsid w:val="00D36D21"/>
    <w:rsid w:val="00D63146"/>
    <w:rsid w:val="00DD39B5"/>
    <w:rsid w:val="00DE3EEC"/>
    <w:rsid w:val="00DF0253"/>
    <w:rsid w:val="00E02A4C"/>
    <w:rsid w:val="00E07169"/>
    <w:rsid w:val="00E169BC"/>
    <w:rsid w:val="00E26251"/>
    <w:rsid w:val="00E4256E"/>
    <w:rsid w:val="00E57F8F"/>
    <w:rsid w:val="00E60813"/>
    <w:rsid w:val="00EA1EE8"/>
    <w:rsid w:val="00EB45CC"/>
    <w:rsid w:val="00ED5014"/>
    <w:rsid w:val="00EF75D6"/>
    <w:rsid w:val="00F01DA8"/>
    <w:rsid w:val="00F53662"/>
    <w:rsid w:val="00F560FC"/>
    <w:rsid w:val="00F677C6"/>
    <w:rsid w:val="00F90014"/>
    <w:rsid w:val="00FE3059"/>
    <w:rsid w:val="00FF7AC7"/>
    <w:rsid w:val="02227E0C"/>
    <w:rsid w:val="04BC0B06"/>
    <w:rsid w:val="054949E1"/>
    <w:rsid w:val="06E304A2"/>
    <w:rsid w:val="083D07F0"/>
    <w:rsid w:val="0A803C49"/>
    <w:rsid w:val="0AF12184"/>
    <w:rsid w:val="0B3FAF7C"/>
    <w:rsid w:val="0B837D18"/>
    <w:rsid w:val="0C06436C"/>
    <w:rsid w:val="0C35237B"/>
    <w:rsid w:val="10101C95"/>
    <w:rsid w:val="105E3B74"/>
    <w:rsid w:val="109A22E1"/>
    <w:rsid w:val="10B37608"/>
    <w:rsid w:val="13D30F42"/>
    <w:rsid w:val="198906EF"/>
    <w:rsid w:val="1A432323"/>
    <w:rsid w:val="1BE0503F"/>
    <w:rsid w:val="1C046746"/>
    <w:rsid w:val="1C2C4424"/>
    <w:rsid w:val="1CD54CE6"/>
    <w:rsid w:val="1D6D10DF"/>
    <w:rsid w:val="1DEC38DC"/>
    <w:rsid w:val="1F8C7D0E"/>
    <w:rsid w:val="1FAB155A"/>
    <w:rsid w:val="1FBF38CB"/>
    <w:rsid w:val="2050380A"/>
    <w:rsid w:val="225D5574"/>
    <w:rsid w:val="23C5471C"/>
    <w:rsid w:val="25625911"/>
    <w:rsid w:val="27756562"/>
    <w:rsid w:val="278D2785"/>
    <w:rsid w:val="27F61C38"/>
    <w:rsid w:val="28E354A0"/>
    <w:rsid w:val="28F65DD0"/>
    <w:rsid w:val="2AA37620"/>
    <w:rsid w:val="2AED744A"/>
    <w:rsid w:val="2C3F481B"/>
    <w:rsid w:val="2D12646E"/>
    <w:rsid w:val="2E336E21"/>
    <w:rsid w:val="2F17352D"/>
    <w:rsid w:val="30456175"/>
    <w:rsid w:val="3059448B"/>
    <w:rsid w:val="306B1BBC"/>
    <w:rsid w:val="314E2B65"/>
    <w:rsid w:val="31B67A75"/>
    <w:rsid w:val="32FC5114"/>
    <w:rsid w:val="339E1971"/>
    <w:rsid w:val="33A848F8"/>
    <w:rsid w:val="348D66A9"/>
    <w:rsid w:val="34DB76B6"/>
    <w:rsid w:val="36772279"/>
    <w:rsid w:val="380F2CFD"/>
    <w:rsid w:val="384C48C3"/>
    <w:rsid w:val="3A391634"/>
    <w:rsid w:val="3A6F1321"/>
    <w:rsid w:val="3A826B4B"/>
    <w:rsid w:val="3A9F0885"/>
    <w:rsid w:val="3ADA2F35"/>
    <w:rsid w:val="3B723392"/>
    <w:rsid w:val="3CFD8669"/>
    <w:rsid w:val="3D32678A"/>
    <w:rsid w:val="3D84419A"/>
    <w:rsid w:val="3D867FE1"/>
    <w:rsid w:val="3FBF204A"/>
    <w:rsid w:val="3FDE63DB"/>
    <w:rsid w:val="3FF7A3E2"/>
    <w:rsid w:val="40267D22"/>
    <w:rsid w:val="40D8149C"/>
    <w:rsid w:val="4170729A"/>
    <w:rsid w:val="4323436A"/>
    <w:rsid w:val="434067C1"/>
    <w:rsid w:val="44D41B92"/>
    <w:rsid w:val="463E2D5B"/>
    <w:rsid w:val="46ED0FE6"/>
    <w:rsid w:val="489C3E5A"/>
    <w:rsid w:val="4A394953"/>
    <w:rsid w:val="4B2F13CE"/>
    <w:rsid w:val="4B9101AF"/>
    <w:rsid w:val="4B920ED9"/>
    <w:rsid w:val="4BCD384E"/>
    <w:rsid w:val="4D8401F0"/>
    <w:rsid w:val="4DB24845"/>
    <w:rsid w:val="4EA36EEE"/>
    <w:rsid w:val="50B30584"/>
    <w:rsid w:val="51360B0A"/>
    <w:rsid w:val="51F97767"/>
    <w:rsid w:val="53983EF0"/>
    <w:rsid w:val="54420FBF"/>
    <w:rsid w:val="568D20C3"/>
    <w:rsid w:val="56C34F48"/>
    <w:rsid w:val="56D31EAA"/>
    <w:rsid w:val="56E01149"/>
    <w:rsid w:val="5AB12C58"/>
    <w:rsid w:val="5AC227C5"/>
    <w:rsid w:val="5CB51AC1"/>
    <w:rsid w:val="5E195ACD"/>
    <w:rsid w:val="5EFB2461"/>
    <w:rsid w:val="5F3B2DF5"/>
    <w:rsid w:val="62053485"/>
    <w:rsid w:val="63842404"/>
    <w:rsid w:val="63B81565"/>
    <w:rsid w:val="652C6FE6"/>
    <w:rsid w:val="66A6418C"/>
    <w:rsid w:val="6724271C"/>
    <w:rsid w:val="6BB0592B"/>
    <w:rsid w:val="6BCC3336"/>
    <w:rsid w:val="6BDF5B73"/>
    <w:rsid w:val="6C651D63"/>
    <w:rsid w:val="6CF666F1"/>
    <w:rsid w:val="6CFD7007"/>
    <w:rsid w:val="6DE642D4"/>
    <w:rsid w:val="6EAF13B0"/>
    <w:rsid w:val="6FFC4D4F"/>
    <w:rsid w:val="700E4EC5"/>
    <w:rsid w:val="706A05C5"/>
    <w:rsid w:val="71061E72"/>
    <w:rsid w:val="7107031C"/>
    <w:rsid w:val="715C42DD"/>
    <w:rsid w:val="71BF2097"/>
    <w:rsid w:val="73213504"/>
    <w:rsid w:val="73E47494"/>
    <w:rsid w:val="74284B99"/>
    <w:rsid w:val="753D6929"/>
    <w:rsid w:val="76C84865"/>
    <w:rsid w:val="776B6FC0"/>
    <w:rsid w:val="799BEBB1"/>
    <w:rsid w:val="79C912E1"/>
    <w:rsid w:val="7A3B2499"/>
    <w:rsid w:val="7BB12B45"/>
    <w:rsid w:val="7BB76EDA"/>
    <w:rsid w:val="7BDA3FF7"/>
    <w:rsid w:val="7CB743D6"/>
    <w:rsid w:val="7CF63F85"/>
    <w:rsid w:val="7DF20D66"/>
    <w:rsid w:val="7DFD611A"/>
    <w:rsid w:val="7E7BCB46"/>
    <w:rsid w:val="7E7C1D86"/>
    <w:rsid w:val="7FF35699"/>
    <w:rsid w:val="7FF48A2E"/>
    <w:rsid w:val="7FF5322C"/>
    <w:rsid w:val="7FFD29A2"/>
    <w:rsid w:val="7F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408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1A1A1A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text-only1">
    <w:name w:val="text-only1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408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1A1A1A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text-only1">
    <w:name w:val="text-only1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1024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Yatsenko Dasha</cp:lastModifiedBy>
  <cp:revision>3</cp:revision>
  <dcterms:created xsi:type="dcterms:W3CDTF">2021-10-25T06:22:00Z</dcterms:created>
  <dcterms:modified xsi:type="dcterms:W3CDTF">2021-11-19T08:51:00Z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